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85" w:rsidRPr="00A85395" w:rsidRDefault="004A2A6C" w:rsidP="18065F9D">
      <w:pPr>
        <w:pStyle w:val="Heading10"/>
        <w:numPr>
          <w:ilvl w:val="0"/>
          <w:numId w:val="0"/>
        </w:numPr>
        <w:jc w:val="center"/>
        <w:rPr>
          <w:bCs/>
        </w:rPr>
      </w:pPr>
      <w:r w:rsidRPr="18065F9D">
        <w:rPr>
          <w:sz w:val="28"/>
          <w:szCs w:val="28"/>
          <w:lang w:val="en-IE"/>
        </w:rPr>
        <w:t>EGYSÉGES DOKUMENTUM</w:t>
      </w:r>
    </w:p>
    <w:p w:rsidR="00814485" w:rsidRPr="00B612A7" w:rsidRDefault="004A2A6C" w:rsidP="18065F9D">
      <w:pPr>
        <w:pStyle w:val="Heading10"/>
        <w:numPr>
          <w:ilvl w:val="0"/>
          <w:numId w:val="0"/>
        </w:numPr>
        <w:jc w:val="center"/>
        <w:rPr>
          <w:bCs/>
          <w:lang w:val="hu-HU"/>
        </w:rPr>
      </w:pPr>
      <w:r w:rsidRPr="00B612A7">
        <w:rPr>
          <w:lang w:val="hu-HU"/>
        </w:rPr>
        <w:t>Szeszes italok földrajzi jelzései</w:t>
      </w:r>
    </w:p>
    <w:p w:rsidR="00B612A7" w:rsidRPr="00B612A7" w:rsidRDefault="00B612A7" w:rsidP="00B612A7">
      <w:pPr>
        <w:pStyle w:val="Subtitle0"/>
        <w:rPr>
          <w:rFonts w:ascii="Times New Roman" w:hAnsi="Times New Roman"/>
          <w:color w:val="000000"/>
          <w:szCs w:val="24"/>
          <w:lang w:val="hu-HU"/>
        </w:rPr>
      </w:pPr>
      <w:r w:rsidRPr="00B612A7">
        <w:rPr>
          <w:rFonts w:ascii="Times New Roman" w:hAnsi="Times New Roman"/>
          <w:color w:val="000000"/>
          <w:szCs w:val="24"/>
          <w:lang w:val="hu-HU"/>
        </w:rPr>
        <w:t>„</w:t>
      </w:r>
      <w:r w:rsidRPr="00B612A7">
        <w:rPr>
          <w:rFonts w:ascii="Times New Roman" w:hAnsi="Times New Roman"/>
          <w:i/>
          <w:color w:val="000000"/>
          <w:szCs w:val="24"/>
          <w:highlight w:val="lightGray"/>
          <w:lang w:val="hu-HU"/>
        </w:rPr>
        <w:t>a termék elnevezése</w:t>
      </w:r>
      <w:r w:rsidRPr="00B612A7">
        <w:rPr>
          <w:rFonts w:ascii="Times New Roman" w:hAnsi="Times New Roman"/>
          <w:color w:val="000000"/>
          <w:szCs w:val="24"/>
          <w:lang w:val="hu-HU"/>
        </w:rPr>
        <w:t>”</w:t>
      </w:r>
    </w:p>
    <w:p w:rsidR="00B612A7" w:rsidRPr="00B612A7" w:rsidRDefault="00B612A7" w:rsidP="00B612A7">
      <w:pPr>
        <w:pStyle w:val="Subtitle0"/>
        <w:rPr>
          <w:rFonts w:ascii="Times New Roman" w:hAnsi="Times New Roman"/>
          <w:color w:val="000000"/>
          <w:szCs w:val="24"/>
          <w:highlight w:val="yellow"/>
          <w:lang w:val="hu-HU"/>
        </w:rPr>
      </w:pPr>
    </w:p>
    <w:p w:rsidR="00472529" w:rsidRPr="00B612A7" w:rsidRDefault="004A2A6C" w:rsidP="14F78DCC">
      <w:pPr>
        <w:pStyle w:val="Subtitle0"/>
        <w:rPr>
          <w:rFonts w:ascii="Times New Roman" w:hAnsi="Times New Roman"/>
          <w:szCs w:val="24"/>
          <w:lang w:val="hu-HU"/>
        </w:rPr>
      </w:pPr>
    </w:p>
    <w:p w:rsidR="00472529" w:rsidRDefault="004A2A6C" w:rsidP="64BB456D">
      <w:pPr>
        <w:pStyle w:val="Heading10"/>
        <w:ind w:left="450" w:hanging="450"/>
        <w:jc w:val="left"/>
        <w:rPr>
          <w:szCs w:val="24"/>
          <w:lang w:val="hu-HU"/>
        </w:rPr>
      </w:pPr>
      <w:proofErr w:type="gramStart"/>
      <w:r w:rsidRPr="00B612A7">
        <w:rPr>
          <w:szCs w:val="24"/>
          <w:lang w:val="hu-HU"/>
        </w:rPr>
        <w:t>Elnevezés(</w:t>
      </w:r>
      <w:proofErr w:type="spellStart"/>
      <w:proofErr w:type="gramEnd"/>
      <w:r w:rsidRPr="00B612A7">
        <w:rPr>
          <w:szCs w:val="24"/>
          <w:lang w:val="hu-HU"/>
        </w:rPr>
        <w:t>ek</w:t>
      </w:r>
      <w:proofErr w:type="spellEnd"/>
      <w:r w:rsidRPr="00B612A7">
        <w:rPr>
          <w:szCs w:val="24"/>
          <w:lang w:val="hu-HU"/>
        </w:rPr>
        <w:t>)</w:t>
      </w:r>
    </w:p>
    <w:p w:rsidR="00B612A7" w:rsidRPr="00B612A7" w:rsidRDefault="00B612A7" w:rsidP="00B612A7">
      <w:pPr>
        <w:pStyle w:val="Text10"/>
        <w:rPr>
          <w:lang w:val="hu-HU"/>
        </w:rPr>
      </w:pPr>
      <w:r>
        <w:rPr>
          <w:lang w:val="hu-HU"/>
        </w:rPr>
        <w:t>„…”</w:t>
      </w:r>
    </w:p>
    <w:p w:rsidR="00814485" w:rsidRPr="00B612A7" w:rsidRDefault="004A2A6C" w:rsidP="64BB456D">
      <w:pPr>
        <w:pStyle w:val="Heading10"/>
        <w:ind w:left="450" w:hanging="450"/>
        <w:rPr>
          <w:szCs w:val="24"/>
          <w:lang w:val="hu-HU"/>
        </w:rPr>
      </w:pPr>
      <w:r w:rsidRPr="00B612A7">
        <w:rPr>
          <w:szCs w:val="24"/>
          <w:lang w:val="hu-HU"/>
        </w:rPr>
        <w:t>A földrajzi árujelző típusa</w:t>
      </w:r>
    </w:p>
    <w:p w:rsidR="2F6904FA" w:rsidRPr="00B612A7" w:rsidRDefault="004A2A6C" w:rsidP="64BB456D">
      <w:pPr>
        <w:pStyle w:val="Normal0"/>
        <w:ind w:left="450"/>
        <w:rPr>
          <w:lang w:val="hu-HU"/>
        </w:rPr>
      </w:pPr>
      <w:r w:rsidRPr="00B612A7">
        <w:rPr>
          <w:lang w:val="hu-HU"/>
        </w:rPr>
        <w:t>☑</w:t>
      </w:r>
      <w:r w:rsidRPr="00B612A7">
        <w:rPr>
          <w:lang w:val="hu-HU"/>
        </w:rPr>
        <w:t xml:space="preserve"> </w:t>
      </w:r>
      <w:r w:rsidRPr="00B612A7">
        <w:rPr>
          <w:lang w:val="hu-HU"/>
        </w:rPr>
        <w:t>FJ</w:t>
      </w:r>
    </w:p>
    <w:p w:rsidR="00472529" w:rsidRPr="00B612A7" w:rsidRDefault="004A2A6C" w:rsidP="64BB456D">
      <w:pPr>
        <w:pStyle w:val="Heading10"/>
        <w:ind w:left="450" w:hanging="450"/>
        <w:jc w:val="left"/>
        <w:rPr>
          <w:szCs w:val="24"/>
          <w:lang w:val="hu-HU"/>
        </w:rPr>
      </w:pPr>
      <w:r w:rsidRPr="00B612A7">
        <w:rPr>
          <w:szCs w:val="24"/>
          <w:lang w:val="hu-HU"/>
        </w:rPr>
        <w:t>Azon ország, amelyhez a földrajzi terület tartozik</w:t>
      </w:r>
    </w:p>
    <w:p w:rsidR="71933A32" w:rsidRPr="00B612A7" w:rsidRDefault="004A2A6C" w:rsidP="64BB456D">
      <w:pPr>
        <w:pStyle w:val="Text10"/>
        <w:ind w:left="450"/>
        <w:jc w:val="left"/>
        <w:rPr>
          <w:szCs w:val="24"/>
          <w:lang w:val="hu-HU"/>
        </w:rPr>
      </w:pPr>
      <w:r w:rsidRPr="00B612A7">
        <w:rPr>
          <w:szCs w:val="24"/>
          <w:lang w:val="hu-HU"/>
        </w:rPr>
        <w:t>Magyarország</w:t>
      </w:r>
    </w:p>
    <w:p w:rsidR="00B55DAB" w:rsidRDefault="004A2A6C" w:rsidP="00B612A7">
      <w:pPr>
        <w:pStyle w:val="Heading10"/>
        <w:ind w:left="450" w:hanging="450"/>
        <w:rPr>
          <w:szCs w:val="24"/>
          <w:lang w:val="hu-HU"/>
        </w:rPr>
      </w:pPr>
      <w:r w:rsidRPr="00B612A7">
        <w:rPr>
          <w:szCs w:val="24"/>
          <w:lang w:val="hu-HU"/>
        </w:rPr>
        <w:t xml:space="preserve">A szeszes ital besorolása a Kombinált Nómenklatúra megfelelő </w:t>
      </w:r>
      <w:r w:rsidRPr="00B612A7">
        <w:rPr>
          <w:szCs w:val="24"/>
          <w:lang w:val="hu-HU"/>
        </w:rPr>
        <w:t xml:space="preserve">vámtarifaszáma és </w:t>
      </w:r>
      <w:proofErr w:type="spellStart"/>
      <w:r w:rsidRPr="00B612A7">
        <w:rPr>
          <w:szCs w:val="24"/>
          <w:lang w:val="hu-HU"/>
        </w:rPr>
        <w:t>alszáma</w:t>
      </w:r>
      <w:proofErr w:type="spellEnd"/>
      <w:r w:rsidRPr="00B612A7">
        <w:rPr>
          <w:szCs w:val="24"/>
          <w:lang w:val="hu-HU"/>
        </w:rPr>
        <w:t xml:space="preserve"> szerint, az (EU) 2024/1143 rendelet 6. cikkének (1) bekezdésével összhangban</w:t>
      </w:r>
    </w:p>
    <w:p w:rsidR="004B0718" w:rsidRPr="004B0718" w:rsidRDefault="004B0718" w:rsidP="004B0718">
      <w:pPr>
        <w:pStyle w:val="Text10"/>
        <w:rPr>
          <w:lang w:val="hu-HU"/>
        </w:rPr>
      </w:pPr>
      <w:r>
        <w:rPr>
          <w:lang w:val="hu-HU"/>
        </w:rPr>
        <w:t>…</w:t>
      </w:r>
    </w:p>
    <w:p w:rsidR="00B55DAB" w:rsidRDefault="004A2A6C" w:rsidP="00B612A7">
      <w:pPr>
        <w:pStyle w:val="Heading10"/>
        <w:ind w:left="450" w:hanging="450"/>
        <w:rPr>
          <w:szCs w:val="24"/>
          <w:lang w:val="hu-HU"/>
        </w:rPr>
      </w:pPr>
      <w:r w:rsidRPr="00B612A7">
        <w:rPr>
          <w:szCs w:val="24"/>
          <w:lang w:val="hu-HU"/>
        </w:rPr>
        <w:t>Az (EU) 2019/787 rendelet I. mellékletében felsorolt azon kategória vagy kategóriák, amelyhez a szeszes ital tartozik</w:t>
      </w:r>
    </w:p>
    <w:p w:rsidR="00A3080C" w:rsidRDefault="00A3080C" w:rsidP="004B0718">
      <w:pPr>
        <w:pStyle w:val="Text10"/>
        <w:rPr>
          <w:lang w:val="hu-HU"/>
        </w:rPr>
      </w:pPr>
      <w:r>
        <w:rPr>
          <w:lang w:val="hu-HU"/>
        </w:rPr>
        <w:t>…</w:t>
      </w:r>
    </w:p>
    <w:p w:rsidR="00A3080C" w:rsidRDefault="00A3080C" w:rsidP="004B0718">
      <w:pPr>
        <w:pStyle w:val="Text10"/>
        <w:rPr>
          <w:lang w:val="hu-HU"/>
        </w:rPr>
      </w:pPr>
      <w:r w:rsidRPr="00A3080C">
        <w:rPr>
          <w:lang w:val="hu-HU"/>
        </w:rPr>
        <w:t>[</w:t>
      </w:r>
      <w:r w:rsidRPr="00A3080C">
        <w:rPr>
          <w:i/>
          <w:lang w:val="hu-HU"/>
        </w:rPr>
        <w:t>Kérjük, adja meg a szeszes italnak az (EU) 2019/787 rendelet I. mellékletében említett kategóriáját, vagy tüntesse fel a „szeszes ital” kifejezést, ha a termék nem tartozik az említett melléklet egyik kategóriájába sem</w:t>
      </w:r>
      <w:r w:rsidRPr="00A3080C">
        <w:rPr>
          <w:lang w:val="hu-HU"/>
        </w:rPr>
        <w:t>]</w:t>
      </w:r>
    </w:p>
    <w:p w:rsidR="005154EC" w:rsidRPr="00B612A7" w:rsidRDefault="004A2A6C" w:rsidP="64BB456D">
      <w:pPr>
        <w:pStyle w:val="Heading10"/>
        <w:ind w:left="450" w:hanging="450"/>
        <w:jc w:val="left"/>
        <w:rPr>
          <w:szCs w:val="24"/>
          <w:lang w:val="hu-HU"/>
        </w:rPr>
      </w:pPr>
      <w:r w:rsidRPr="00B612A7">
        <w:rPr>
          <w:szCs w:val="24"/>
          <w:lang w:val="hu-HU"/>
        </w:rPr>
        <w:t>A</w:t>
      </w:r>
      <w:r w:rsidRPr="00B612A7">
        <w:rPr>
          <w:szCs w:val="24"/>
          <w:lang w:val="hu-HU"/>
        </w:rPr>
        <w:t>z előállítás módja</w:t>
      </w:r>
    </w:p>
    <w:tbl>
      <w:tblPr>
        <w:tblStyle w:val="TableGrid0"/>
        <w:tblW w:w="0" w:type="auto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 w:firstRow="1" w:lastRow="0" w:firstColumn="1" w:lastColumn="0" w:noHBand="1" w:noVBand="1"/>
      </w:tblPr>
      <w:tblGrid>
        <w:gridCol w:w="8160"/>
      </w:tblGrid>
      <w:tr w:rsidR="0002318E" w:rsidRPr="00B612A7" w:rsidTr="006369DF">
        <w:trPr>
          <w:trHeight w:val="300"/>
        </w:trPr>
        <w:tc>
          <w:tcPr>
            <w:tcW w:w="8160" w:type="dxa"/>
          </w:tcPr>
          <w:p w:rsidR="74DE3E32" w:rsidRPr="00B612A7" w:rsidRDefault="00B612A7" w:rsidP="00B612A7">
            <w:pPr>
              <w:pStyle w:val="Normal0"/>
              <w:ind w:left="-90"/>
              <w:jc w:val="left"/>
              <w:rPr>
                <w:szCs w:val="24"/>
                <w:lang w:val="hu-HU"/>
              </w:rPr>
            </w:pPr>
            <w:r>
              <w:rPr>
                <w:szCs w:val="24"/>
                <w:lang w:val="hu-HU"/>
              </w:rPr>
              <w:t>…</w:t>
            </w:r>
          </w:p>
        </w:tc>
      </w:tr>
    </w:tbl>
    <w:p w:rsidR="1404F8D5" w:rsidRPr="00B612A7" w:rsidRDefault="004A2A6C" w:rsidP="64BB456D">
      <w:pPr>
        <w:pStyle w:val="Heading10"/>
        <w:ind w:left="450" w:hanging="450"/>
        <w:jc w:val="left"/>
        <w:rPr>
          <w:szCs w:val="24"/>
          <w:lang w:val="hu-HU"/>
        </w:rPr>
      </w:pPr>
      <w:r w:rsidRPr="00B612A7">
        <w:rPr>
          <w:szCs w:val="24"/>
          <w:lang w:val="hu-HU"/>
        </w:rPr>
        <w:t>A szeszes ital jellemzőinek leírása</w:t>
      </w:r>
    </w:p>
    <w:tbl>
      <w:tblPr>
        <w:tblStyle w:val="TableGrid0"/>
        <w:tblW w:w="0" w:type="auto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 w:firstRow="1" w:lastRow="0" w:firstColumn="1" w:lastColumn="0" w:noHBand="1" w:noVBand="1"/>
      </w:tblPr>
      <w:tblGrid>
        <w:gridCol w:w="8160"/>
      </w:tblGrid>
      <w:tr w:rsidR="0002318E" w:rsidRPr="00B612A7" w:rsidTr="006369DF">
        <w:trPr>
          <w:trHeight w:val="300"/>
        </w:trPr>
        <w:tc>
          <w:tcPr>
            <w:tcW w:w="8160" w:type="dxa"/>
          </w:tcPr>
          <w:p w:rsidR="0D6F5C2E" w:rsidRDefault="00B612A7" w:rsidP="00B612A7">
            <w:pPr>
              <w:pStyle w:val="Normal0"/>
              <w:ind w:left="-90"/>
              <w:jc w:val="left"/>
              <w:rPr>
                <w:szCs w:val="24"/>
                <w:lang w:val="hu-HU"/>
              </w:rPr>
            </w:pPr>
            <w:r>
              <w:rPr>
                <w:szCs w:val="24"/>
                <w:lang w:val="hu-HU"/>
              </w:rPr>
              <w:t>…</w:t>
            </w:r>
          </w:p>
          <w:p w:rsidR="00A3080C" w:rsidRPr="00B612A7" w:rsidRDefault="00A3080C" w:rsidP="00A3080C">
            <w:pPr>
              <w:pStyle w:val="Normal0"/>
              <w:ind w:left="-90"/>
              <w:rPr>
                <w:szCs w:val="24"/>
                <w:lang w:val="hu-HU"/>
              </w:rPr>
            </w:pPr>
            <w:r w:rsidRPr="00A3080C">
              <w:rPr>
                <w:szCs w:val="24"/>
                <w:lang w:val="hu-HU"/>
              </w:rPr>
              <w:t>[</w:t>
            </w:r>
            <w:r w:rsidRPr="00A3080C">
              <w:rPr>
                <w:i/>
                <w:szCs w:val="24"/>
                <w:lang w:val="hu-HU"/>
              </w:rPr>
              <w:t>Beleértve – adott esetben – a nyersanyagokat, amelyekből előállítják, valamint a termék főbb fizikai, kémiai vagy érzékszervi jellemzőit, valamint a termék azonos kategóriába tartozó szeszes italokhoz viszonyított megkülönböztető egyedi jellemzőit</w:t>
            </w:r>
            <w:r w:rsidRPr="00A3080C">
              <w:rPr>
                <w:szCs w:val="24"/>
                <w:lang w:val="hu-HU"/>
              </w:rPr>
              <w:t>]</w:t>
            </w:r>
          </w:p>
        </w:tc>
      </w:tr>
    </w:tbl>
    <w:p w:rsidR="0056568E" w:rsidRPr="00B612A7" w:rsidRDefault="004A2A6C" w:rsidP="64BB456D">
      <w:pPr>
        <w:pStyle w:val="Heading10"/>
        <w:ind w:left="450" w:hanging="450"/>
        <w:jc w:val="left"/>
        <w:rPr>
          <w:szCs w:val="24"/>
          <w:lang w:val="hu-HU"/>
        </w:rPr>
      </w:pPr>
      <w:r w:rsidRPr="00B612A7">
        <w:rPr>
          <w:szCs w:val="24"/>
          <w:lang w:val="hu-HU"/>
        </w:rPr>
        <w:lastRenderedPageBreak/>
        <w:t>A földrajzi terület tömör meghatározása</w:t>
      </w:r>
    </w:p>
    <w:tbl>
      <w:tblPr>
        <w:tblStyle w:val="TableGrid0"/>
        <w:tblW w:w="0" w:type="auto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 w:firstRow="1" w:lastRow="0" w:firstColumn="1" w:lastColumn="0" w:noHBand="1" w:noVBand="1"/>
      </w:tblPr>
      <w:tblGrid>
        <w:gridCol w:w="8130"/>
      </w:tblGrid>
      <w:tr w:rsidR="0002318E" w:rsidRPr="00B612A7" w:rsidTr="006369DF">
        <w:trPr>
          <w:trHeight w:val="300"/>
        </w:trPr>
        <w:tc>
          <w:tcPr>
            <w:tcW w:w="8130" w:type="dxa"/>
          </w:tcPr>
          <w:p w:rsidR="6EB2B86A" w:rsidRPr="00B612A7" w:rsidRDefault="00B612A7" w:rsidP="00B612A7">
            <w:pPr>
              <w:pStyle w:val="Text10"/>
              <w:ind w:left="-90"/>
              <w:jc w:val="left"/>
              <w:rPr>
                <w:szCs w:val="24"/>
                <w:lang w:val="hu-HU"/>
              </w:rPr>
            </w:pPr>
            <w:r>
              <w:rPr>
                <w:lang w:val="hu-HU"/>
              </w:rPr>
              <w:t>…</w:t>
            </w:r>
          </w:p>
        </w:tc>
      </w:tr>
    </w:tbl>
    <w:p w:rsidR="005154EC" w:rsidRPr="00B612A7" w:rsidRDefault="004A2A6C" w:rsidP="00B612A7">
      <w:pPr>
        <w:pStyle w:val="Heading10"/>
        <w:ind w:left="450" w:hanging="450"/>
        <w:rPr>
          <w:szCs w:val="24"/>
          <w:lang w:val="hu-HU"/>
        </w:rPr>
      </w:pPr>
      <w:r w:rsidRPr="00B612A7">
        <w:rPr>
          <w:szCs w:val="24"/>
          <w:lang w:val="hu-HU"/>
        </w:rPr>
        <w:t>A bejegyzett elnevezést viselő</w:t>
      </w:r>
      <w:r w:rsidR="00B612A7">
        <w:rPr>
          <w:szCs w:val="24"/>
          <w:lang w:val="hu-HU"/>
        </w:rPr>
        <w:t xml:space="preserve"> szeszes ital csomagolására és jelölésére</w:t>
      </w:r>
      <w:r w:rsidRPr="00B612A7">
        <w:rPr>
          <w:szCs w:val="24"/>
          <w:lang w:val="hu-HU"/>
        </w:rPr>
        <w:t xml:space="preserve"> vonatkozó külön szabályok</w:t>
      </w:r>
    </w:p>
    <w:tbl>
      <w:tblPr>
        <w:tblStyle w:val="TableGrid0"/>
        <w:tblW w:w="0" w:type="auto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 w:firstRow="1" w:lastRow="0" w:firstColumn="1" w:lastColumn="0" w:noHBand="1" w:noVBand="1"/>
      </w:tblPr>
      <w:tblGrid>
        <w:gridCol w:w="8130"/>
      </w:tblGrid>
      <w:tr w:rsidR="0002318E" w:rsidRPr="00B612A7" w:rsidTr="006369DF">
        <w:trPr>
          <w:trHeight w:val="300"/>
        </w:trPr>
        <w:tc>
          <w:tcPr>
            <w:tcW w:w="8130" w:type="dxa"/>
          </w:tcPr>
          <w:p w:rsidR="44511A3D" w:rsidRDefault="00B612A7" w:rsidP="64BB456D">
            <w:pPr>
              <w:pStyle w:val="Text10"/>
              <w:ind w:left="-90"/>
              <w:jc w:val="left"/>
              <w:rPr>
                <w:lang w:val="hu-HU"/>
              </w:rPr>
            </w:pPr>
            <w:r>
              <w:rPr>
                <w:lang w:val="hu-HU"/>
              </w:rPr>
              <w:t>…</w:t>
            </w:r>
          </w:p>
          <w:p w:rsidR="004213C1" w:rsidRPr="00B612A7" w:rsidRDefault="004213C1" w:rsidP="004213C1">
            <w:pPr>
              <w:pStyle w:val="Text10"/>
              <w:ind w:left="-90"/>
              <w:rPr>
                <w:szCs w:val="24"/>
                <w:lang w:val="hu-HU"/>
              </w:rPr>
            </w:pPr>
            <w:r w:rsidRPr="004213C1">
              <w:rPr>
                <w:szCs w:val="24"/>
                <w:lang w:val="hu-HU"/>
              </w:rPr>
              <w:t>[</w:t>
            </w:r>
            <w:r w:rsidRPr="004213C1">
              <w:rPr>
                <w:i/>
                <w:szCs w:val="24"/>
                <w:lang w:val="hu-HU"/>
              </w:rPr>
              <w:t>Csak a termékspecifikus szabályokat kell feltüntetni. Általános szabályokat itt ne adjon meg Ha nincs ilyen, hagyja üresen. Korlátozások esetén csatolni kell a termékleírásban szereplő termékspecifikus indokolás összefoglalóját</w:t>
            </w:r>
            <w:r w:rsidRPr="004213C1">
              <w:rPr>
                <w:szCs w:val="24"/>
                <w:lang w:val="hu-HU"/>
              </w:rPr>
              <w:t>]</w:t>
            </w:r>
          </w:p>
        </w:tc>
      </w:tr>
    </w:tbl>
    <w:p w:rsidR="00C74982" w:rsidRPr="00B612A7" w:rsidRDefault="004A2A6C" w:rsidP="64BB456D">
      <w:pPr>
        <w:pStyle w:val="Heading10"/>
        <w:ind w:left="450" w:hanging="450"/>
        <w:rPr>
          <w:szCs w:val="24"/>
          <w:lang w:val="hu-HU"/>
        </w:rPr>
      </w:pPr>
      <w:r w:rsidRPr="00B612A7">
        <w:rPr>
          <w:szCs w:val="24"/>
          <w:lang w:val="hu-HU"/>
        </w:rPr>
        <w:t>Kapcsolat a földrajzi területtel</w:t>
      </w:r>
    </w:p>
    <w:p w:rsidR="004213C1" w:rsidRDefault="004213C1" w:rsidP="004213C1">
      <w:pPr>
        <w:pStyle w:val="Normal0"/>
        <w:ind w:left="450"/>
        <w:rPr>
          <w:bCs/>
          <w:szCs w:val="24"/>
          <w:lang w:val="hu-HU"/>
        </w:rPr>
      </w:pPr>
      <w:r w:rsidRPr="004213C1">
        <w:rPr>
          <w:bCs/>
          <w:szCs w:val="24"/>
          <w:lang w:val="hu-HU"/>
        </w:rPr>
        <w:t>[</w:t>
      </w:r>
      <w:r w:rsidRPr="004213C1">
        <w:rPr>
          <w:bCs/>
          <w:i/>
          <w:szCs w:val="24"/>
          <w:lang w:val="hu-HU"/>
        </w:rPr>
        <w:t>A szeszes ital adott minősége, hírneve vagy egyéb jellemzője és földrajzi eredete közötti, a termékleírásban kif</w:t>
      </w:r>
      <w:r w:rsidRPr="004213C1">
        <w:rPr>
          <w:bCs/>
          <w:i/>
          <w:szCs w:val="24"/>
          <w:lang w:val="hu-HU"/>
        </w:rPr>
        <w:t xml:space="preserve">ejtett kapcsolat összefoglalása. </w:t>
      </w:r>
      <w:r w:rsidRPr="004213C1">
        <w:rPr>
          <w:bCs/>
          <w:i/>
          <w:szCs w:val="24"/>
          <w:lang w:val="hu-HU"/>
        </w:rPr>
        <w:t>Pontosan nevezze meg, hogy a kapcsolat a megadott tényezők (a szeszes italok adott minősége, hírneve, egyéb jellemzője) melyikén alapul, és csak a lényeges tényezőkre vonatkozó információkat közölje, ideértve adott esetben a termékleírás vagy az előállítási mód e kapcsolatot alátámasztó elemeinek bemutatását is.</w:t>
      </w:r>
      <w:r w:rsidRPr="004213C1">
        <w:rPr>
          <w:bCs/>
          <w:szCs w:val="24"/>
          <w:lang w:val="hu-HU"/>
        </w:rPr>
        <w:t>]</w:t>
      </w:r>
    </w:p>
    <w:p w:rsidR="006167CC" w:rsidRPr="008247FD" w:rsidRDefault="006167CC" w:rsidP="006167CC">
      <w:pPr>
        <w:pStyle w:val="Normal0"/>
        <w:ind w:left="450"/>
        <w:jc w:val="left"/>
        <w:rPr>
          <w:lang w:val="hu-HU"/>
        </w:rPr>
      </w:pPr>
      <w:r w:rsidRPr="008247FD">
        <w:rPr>
          <w:b/>
          <w:bCs/>
          <w:lang w:val="hu-HU"/>
        </w:rPr>
        <w:t>A földrajzi eredettel való ok-okozati kapcsolat a következőkön alapul:</w:t>
      </w:r>
    </w:p>
    <w:p w:rsidR="006167CC" w:rsidRPr="009E6FF1" w:rsidRDefault="006167CC" w:rsidP="006167CC">
      <w:pPr>
        <w:pStyle w:val="Normal0"/>
        <w:ind w:left="450"/>
        <w:jc w:val="left"/>
        <w:rPr>
          <w:lang w:val="hu-HU"/>
        </w:rPr>
      </w:pPr>
      <w:r w:rsidRPr="009E6FF1">
        <w:rPr>
          <w:rFonts w:ascii="Segoe UI Symbol" w:hAnsi="Segoe UI Symbol" w:cs="Segoe UI Symbol"/>
          <w:lang w:val="hu-HU"/>
        </w:rPr>
        <w:t>☐</w:t>
      </w:r>
      <w:r w:rsidRPr="009E6FF1">
        <w:rPr>
          <w:lang w:val="hu-HU"/>
        </w:rPr>
        <w:t xml:space="preserve"> </w:t>
      </w:r>
      <w:proofErr w:type="gramStart"/>
      <w:r w:rsidRPr="009E6FF1">
        <w:rPr>
          <w:lang w:val="hu-HU"/>
        </w:rPr>
        <w:t>hírnév</w:t>
      </w:r>
      <w:proofErr w:type="gramEnd"/>
    </w:p>
    <w:p w:rsidR="006167CC" w:rsidRPr="009E6FF1" w:rsidRDefault="006167CC" w:rsidP="006167CC">
      <w:pPr>
        <w:pStyle w:val="Normal0"/>
        <w:ind w:left="450"/>
        <w:jc w:val="left"/>
        <w:rPr>
          <w:lang w:val="hu-HU"/>
        </w:rPr>
      </w:pPr>
      <w:r w:rsidRPr="009E6FF1">
        <w:rPr>
          <w:rFonts w:ascii="Segoe UI Symbol" w:hAnsi="Segoe UI Symbol" w:cs="Segoe UI Symbol"/>
          <w:lang w:val="hu-HU"/>
        </w:rPr>
        <w:t>☐</w:t>
      </w:r>
      <w:r w:rsidRPr="009E6FF1">
        <w:rPr>
          <w:lang w:val="hu-HU"/>
        </w:rPr>
        <w:t xml:space="preserve"> </w:t>
      </w:r>
      <w:proofErr w:type="gramStart"/>
      <w:r w:rsidRPr="009E6FF1">
        <w:rPr>
          <w:lang w:val="hu-HU"/>
        </w:rPr>
        <w:t>minőség</w:t>
      </w:r>
      <w:proofErr w:type="gramEnd"/>
    </w:p>
    <w:p w:rsidR="006167CC" w:rsidRPr="009E6FF1" w:rsidRDefault="006167CC" w:rsidP="006167CC">
      <w:pPr>
        <w:pStyle w:val="Normal0"/>
        <w:ind w:left="450"/>
        <w:jc w:val="left"/>
        <w:rPr>
          <w:lang w:val="hu-HU"/>
        </w:rPr>
      </w:pPr>
      <w:r w:rsidRPr="009E6FF1">
        <w:rPr>
          <w:rFonts w:ascii="Segoe UI Symbol" w:hAnsi="Segoe UI Symbol" w:cs="Segoe UI Symbol"/>
          <w:lang w:val="hu-HU"/>
        </w:rPr>
        <w:t>☐</w:t>
      </w:r>
      <w:r w:rsidRPr="009E6FF1">
        <w:rPr>
          <w:lang w:val="hu-HU"/>
        </w:rPr>
        <w:t xml:space="preserve"> </w:t>
      </w:r>
      <w:proofErr w:type="gramStart"/>
      <w:r w:rsidRPr="009E6FF1">
        <w:rPr>
          <w:lang w:val="hu-HU"/>
        </w:rPr>
        <w:t>a</w:t>
      </w:r>
      <w:proofErr w:type="gramEnd"/>
      <w:r w:rsidRPr="009E6FF1">
        <w:rPr>
          <w:lang w:val="hu-HU"/>
        </w:rPr>
        <w:t xml:space="preserve"> termék egyéb jellemzői</w:t>
      </w:r>
    </w:p>
    <w:p w:rsidR="006167CC" w:rsidRDefault="006167CC" w:rsidP="006167CC">
      <w:pPr>
        <w:pStyle w:val="Normal0"/>
        <w:ind w:left="450"/>
        <w:jc w:val="left"/>
        <w:rPr>
          <w:b/>
          <w:bCs/>
          <w:lang w:val="hu-HU"/>
        </w:rPr>
      </w:pPr>
    </w:p>
    <w:p w:rsidR="6E8EAB59" w:rsidRPr="00B612A7" w:rsidRDefault="004A2A6C" w:rsidP="14F78DCC">
      <w:pPr>
        <w:pStyle w:val="Normal0"/>
        <w:ind w:left="450"/>
        <w:rPr>
          <w:b/>
          <w:bCs/>
          <w:szCs w:val="24"/>
          <w:lang w:val="hu-HU"/>
        </w:rPr>
      </w:pPr>
      <w:r w:rsidRPr="00B612A7">
        <w:rPr>
          <w:b/>
          <w:bCs/>
          <w:szCs w:val="24"/>
          <w:lang w:val="hu-HU"/>
        </w:rPr>
        <w:t>A</w:t>
      </w:r>
      <w:r w:rsidRPr="00B612A7">
        <w:rPr>
          <w:b/>
          <w:bCs/>
          <w:szCs w:val="24"/>
          <w:lang w:val="hu-HU"/>
        </w:rPr>
        <w:t xml:space="preserve"> kapcsolat összefoglalása</w:t>
      </w:r>
    </w:p>
    <w:tbl>
      <w:tblPr>
        <w:tblStyle w:val="TableGrid0"/>
        <w:tblW w:w="0" w:type="auto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 w:firstRow="1" w:lastRow="0" w:firstColumn="1" w:lastColumn="0" w:noHBand="1" w:noVBand="1"/>
      </w:tblPr>
      <w:tblGrid>
        <w:gridCol w:w="8130"/>
      </w:tblGrid>
      <w:tr w:rsidR="0002318E" w:rsidRPr="00B612A7" w:rsidTr="006369DF">
        <w:trPr>
          <w:trHeight w:val="300"/>
        </w:trPr>
        <w:tc>
          <w:tcPr>
            <w:tcW w:w="8130" w:type="dxa"/>
          </w:tcPr>
          <w:p w:rsidR="13F576EA" w:rsidRPr="00B612A7" w:rsidRDefault="00B612A7" w:rsidP="00B612A7">
            <w:pPr>
              <w:pStyle w:val="Normal0"/>
              <w:ind w:left="-90"/>
              <w:jc w:val="left"/>
              <w:rPr>
                <w:szCs w:val="24"/>
                <w:lang w:val="hu-HU"/>
              </w:rPr>
            </w:pPr>
            <w:r>
              <w:rPr>
                <w:szCs w:val="24"/>
                <w:lang w:val="hu-HU"/>
              </w:rPr>
              <w:t>…</w:t>
            </w:r>
          </w:p>
        </w:tc>
      </w:tr>
    </w:tbl>
    <w:p w:rsidR="00E052DC" w:rsidRPr="00E052DC" w:rsidRDefault="00E052DC" w:rsidP="00E052DC">
      <w:pPr>
        <w:pStyle w:val="Text10"/>
        <w:rPr>
          <w:lang w:val="hu-HU"/>
        </w:rPr>
      </w:pPr>
      <w:bookmarkStart w:id="0" w:name="_GoBack"/>
      <w:bookmarkEnd w:id="0"/>
    </w:p>
    <w:sectPr w:rsidR="00E052DC" w:rsidRPr="00E052DC" w:rsidSect="000B209A">
      <w:footerReference w:type="default" r:id="rId10"/>
      <w:type w:val="continuous"/>
      <w:pgSz w:w="11906" w:h="16838"/>
      <w:pgMar w:top="1020" w:right="1701" w:bottom="1020" w:left="1587" w:header="850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2A6C">
      <w:pPr>
        <w:spacing w:after="0"/>
      </w:pPr>
      <w:r>
        <w:separator/>
      </w:r>
    </w:p>
  </w:endnote>
  <w:endnote w:type="continuationSeparator" w:id="0">
    <w:p w:rsidR="00000000" w:rsidRDefault="004A2A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827824"/>
      <w:docPartObj>
        <w:docPartGallery w:val="Page Numbers (Bottom of Page)"/>
        <w:docPartUnique/>
      </w:docPartObj>
    </w:sdtPr>
    <w:sdtContent>
      <w:p w:rsidR="004A2A6C" w:rsidRDefault="004A2A6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2A6C">
          <w:rPr>
            <w:noProof/>
            <w:lang w:val="hu-H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2A6C">
      <w:pPr>
        <w:spacing w:after="0"/>
      </w:pPr>
      <w:r>
        <w:separator/>
      </w:r>
    </w:p>
  </w:footnote>
  <w:footnote w:type="continuationSeparator" w:id="0">
    <w:p w:rsidR="00000000" w:rsidRDefault="004A2A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Par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zmozot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8DE61A8"/>
    <w:multiLevelType w:val="hybridMultilevel"/>
    <w:tmpl w:val="686A40CA"/>
    <w:name w:val="LegalNumParListTemplate3"/>
    <w:lvl w:ilvl="0" w:tplc="BFE8C14E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4052DDAA" w:tentative="1">
      <w:start w:val="1"/>
      <w:numFmt w:val="lowerLetter"/>
      <w:lvlText w:val="%2."/>
      <w:lvlJc w:val="left"/>
      <w:pPr>
        <w:ind w:left="1440" w:hanging="360"/>
      </w:pPr>
    </w:lvl>
    <w:lvl w:ilvl="2" w:tplc="46767754" w:tentative="1">
      <w:start w:val="1"/>
      <w:numFmt w:val="lowerRoman"/>
      <w:lvlText w:val="%3."/>
      <w:lvlJc w:val="right"/>
      <w:pPr>
        <w:ind w:left="2160" w:hanging="180"/>
      </w:pPr>
    </w:lvl>
    <w:lvl w:ilvl="3" w:tplc="5314B34A" w:tentative="1">
      <w:start w:val="1"/>
      <w:numFmt w:val="decimal"/>
      <w:lvlText w:val="%4."/>
      <w:lvlJc w:val="left"/>
      <w:pPr>
        <w:ind w:left="2880" w:hanging="360"/>
      </w:pPr>
    </w:lvl>
    <w:lvl w:ilvl="4" w:tplc="988A8762" w:tentative="1">
      <w:start w:val="1"/>
      <w:numFmt w:val="lowerLetter"/>
      <w:lvlText w:val="%5."/>
      <w:lvlJc w:val="left"/>
      <w:pPr>
        <w:ind w:left="3600" w:hanging="360"/>
      </w:pPr>
    </w:lvl>
    <w:lvl w:ilvl="5" w:tplc="3B0211B6" w:tentative="1">
      <w:start w:val="1"/>
      <w:numFmt w:val="lowerRoman"/>
      <w:lvlText w:val="%6."/>
      <w:lvlJc w:val="right"/>
      <w:pPr>
        <w:ind w:left="4320" w:hanging="180"/>
      </w:pPr>
    </w:lvl>
    <w:lvl w:ilvl="6" w:tplc="AF4A280C" w:tentative="1">
      <w:start w:val="1"/>
      <w:numFmt w:val="decimal"/>
      <w:lvlText w:val="%7."/>
      <w:lvlJc w:val="left"/>
      <w:pPr>
        <w:ind w:left="5040" w:hanging="360"/>
      </w:pPr>
    </w:lvl>
    <w:lvl w:ilvl="7" w:tplc="C566930A" w:tentative="1">
      <w:start w:val="1"/>
      <w:numFmt w:val="lowerLetter"/>
      <w:lvlText w:val="%8."/>
      <w:lvlJc w:val="left"/>
      <w:pPr>
        <w:ind w:left="5760" w:hanging="360"/>
      </w:pPr>
    </w:lvl>
    <w:lvl w:ilvl="8" w:tplc="86F87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D750"/>
    <w:multiLevelType w:val="multilevel"/>
    <w:tmpl w:val="000000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5D5C"/>
    <w:multiLevelType w:val="hybridMultilevel"/>
    <w:tmpl w:val="9CEED8C8"/>
    <w:lvl w:ilvl="0" w:tplc="41F0069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  <w:szCs w:val="32"/>
      </w:rPr>
    </w:lvl>
    <w:lvl w:ilvl="1" w:tplc="1DE40DAC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E26620A2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6A220B48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338E4356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A1805E4E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D4481BA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55AE4FD2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996C450C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B1530A4"/>
    <w:multiLevelType w:val="multilevel"/>
    <w:tmpl w:val="8CE23BCC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F734306"/>
    <w:multiLevelType w:val="multilevel"/>
    <w:tmpl w:val="D5DE421E"/>
    <w:lvl w:ilvl="0">
      <w:start w:val="1"/>
      <w:numFmt w:val="decimal"/>
      <w:pStyle w:val="Felsorols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2DD3599"/>
    <w:multiLevelType w:val="multilevel"/>
    <w:tmpl w:val="4EAA5BA6"/>
    <w:lvl w:ilvl="0">
      <w:start w:val="1"/>
      <w:numFmt w:val="decimal"/>
      <w:pStyle w:val="ListNumber1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Felsorols2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4293F3F"/>
    <w:multiLevelType w:val="singleLevel"/>
    <w:tmpl w:val="B074E4EC"/>
    <w:lvl w:ilvl="0">
      <w:start w:val="1"/>
      <w:numFmt w:val="bullet"/>
      <w:pStyle w:val="ListDash1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Szmozottlista2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FB6DC8"/>
    <w:multiLevelType w:val="singleLevel"/>
    <w:tmpl w:val="D97CFDF8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List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6113D4F"/>
    <w:multiLevelType w:val="singleLevel"/>
    <w:tmpl w:val="A3323CB8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48836E44"/>
    <w:multiLevelType w:val="multilevel"/>
    <w:tmpl w:val="BE4C256A"/>
    <w:lvl w:ilvl="0">
      <w:start w:val="1"/>
      <w:numFmt w:val="decimal"/>
      <w:pStyle w:val="Felsorols5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10AB0"/>
    <w:multiLevelType w:val="singleLevel"/>
    <w:tmpl w:val="5B50620E"/>
    <w:lvl w:ilvl="0">
      <w:start w:val="1"/>
      <w:numFmt w:val="bullet"/>
      <w:pStyle w:val="ListNumberLevel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057433F"/>
    <w:multiLevelType w:val="singleLevel"/>
    <w:tmpl w:val="3D5ECD48"/>
    <w:lvl w:ilvl="0">
      <w:start w:val="1"/>
      <w:numFmt w:val="bullet"/>
      <w:pStyle w:val="ListDash2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 w15:restartNumberingAfterBreak="0">
    <w:nsid w:val="620F2440"/>
    <w:multiLevelType w:val="singleLevel"/>
    <w:tmpl w:val="6860A420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6908A257"/>
    <w:multiLevelType w:val="multilevel"/>
    <w:tmpl w:val="D4823730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118C0"/>
    <w:multiLevelType w:val="singleLevel"/>
    <w:tmpl w:val="B90C8B88"/>
    <w:lvl w:ilvl="0">
      <w:start w:val="1"/>
      <w:numFmt w:val="bullet"/>
      <w:pStyle w:val="ListDash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722304D7"/>
    <w:multiLevelType w:val="multilevel"/>
    <w:tmpl w:val="9DE2758E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25" w15:restartNumberingAfterBreak="0">
    <w:nsid w:val="7C6B63E7"/>
    <w:multiLevelType w:val="hybridMultilevel"/>
    <w:tmpl w:val="7C6B63E7"/>
    <w:lvl w:ilvl="0" w:tplc="FB5C9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36EA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B467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7C8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2433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7CE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04F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18FF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A696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F075154"/>
    <w:multiLevelType w:val="multilevel"/>
    <w:tmpl w:val="D72081BE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75155"/>
    <w:multiLevelType w:val="multilevel"/>
    <w:tmpl w:val="D266108E"/>
    <w:lvl w:ilvl="0">
      <w:start w:val="1"/>
      <w:numFmt w:val="decimal"/>
      <w:pStyle w:val="Heading10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0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0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1"/>
  </w:num>
  <w:num w:numId="3">
    <w:abstractNumId w:val="26"/>
  </w:num>
  <w:num w:numId="4">
    <w:abstractNumId w:val="16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8"/>
  </w:num>
  <w:num w:numId="10">
    <w:abstractNumId w:val="13"/>
  </w:num>
  <w:num w:numId="11">
    <w:abstractNumId w:val="20"/>
  </w:num>
  <w:num w:numId="12">
    <w:abstractNumId w:val="22"/>
  </w:num>
  <w:num w:numId="13">
    <w:abstractNumId w:val="11"/>
  </w:num>
  <w:num w:numId="14">
    <w:abstractNumId w:val="19"/>
  </w:num>
  <w:num w:numId="15">
    <w:abstractNumId w:val="18"/>
  </w:num>
  <w:num w:numId="16">
    <w:abstractNumId w:val="15"/>
  </w:num>
  <w:num w:numId="17">
    <w:abstractNumId w:val="17"/>
  </w:num>
  <w:num w:numId="18">
    <w:abstractNumId w:val="7"/>
  </w:num>
  <w:num w:numId="19">
    <w:abstractNumId w:val="12"/>
  </w:num>
  <w:num w:numId="20">
    <w:abstractNumId w:val="5"/>
  </w:num>
  <w:num w:numId="21">
    <w:abstractNumId w:val="9"/>
  </w:num>
  <w:num w:numId="22">
    <w:abstractNumId w:val="23"/>
  </w:num>
  <w:num w:numId="23">
    <w:abstractNumId w:val="10"/>
  </w:num>
  <w:num w:numId="24">
    <w:abstractNumId w:val="24"/>
  </w:num>
  <w:num w:numId="25">
    <w:abstractNumId w:val="2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25"/>
  </w:num>
  <w:num w:numId="33">
    <w:abstractNumId w:val="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2318E"/>
    <w:rsid w:val="0002318E"/>
    <w:rsid w:val="004213C1"/>
    <w:rsid w:val="004A2A6C"/>
    <w:rsid w:val="004B0718"/>
    <w:rsid w:val="006167CC"/>
    <w:rsid w:val="007A6078"/>
    <w:rsid w:val="00A3080C"/>
    <w:rsid w:val="00B612A7"/>
    <w:rsid w:val="00B642F3"/>
    <w:rsid w:val="00E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B52928F-C47A-498C-81E1-E18A28A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">
    <w:name w:val="Normal"/>
    <w:qFormat/>
    <w:pPr>
      <w:spacing w:after="240"/>
      <w:jc w:val="both"/>
    </w:pPr>
    <w:rPr>
      <w:sz w:val="24"/>
      <w:lang w:eastAsia="en-US"/>
    </w:rPr>
  </w:style>
  <w:style w:type="paragraph" w:styleId="Cmsor1">
    <w:name w:val="heading 1"/>
    <w:basedOn w:val="Norml"/>
    <w:next w:val="Text1"/>
    <w:qFormat/>
    <w:rsid w:val="002416FE"/>
    <w:pPr>
      <w:keepNext/>
      <w:numPr>
        <w:numId w:val="6"/>
      </w:numPr>
      <w:spacing w:before="240"/>
      <w:outlineLvl w:val="0"/>
    </w:pPr>
    <w:rPr>
      <w:b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6"/>
      </w:numPr>
      <w:outlineLvl w:val="1"/>
    </w:pPr>
    <w:rPr>
      <w:b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6"/>
      </w:numPr>
      <w:outlineLvl w:val="3"/>
    </w:pPr>
  </w:style>
  <w:style w:type="paragraph" w:styleId="Cmsor5">
    <w:name w:val="heading 5"/>
    <w:basedOn w:val="Norml"/>
    <w:next w:val="Norm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Lbjegyzetszveg">
    <w:name w:val="footnote text"/>
    <w:basedOn w:val="Norml"/>
    <w:link w:val="LbjegyzetszvegChar"/>
    <w:uiPriority w:val="99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7"/>
      </w:numPr>
    </w:pPr>
  </w:style>
  <w:style w:type="paragraph" w:styleId="Felsorols2">
    <w:name w:val="List Bullet 2"/>
    <w:basedOn w:val="Text2"/>
    <w:pPr>
      <w:numPr>
        <w:numId w:val="9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10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11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4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7"/>
      </w:numPr>
    </w:pPr>
  </w:style>
  <w:style w:type="paragraph" w:styleId="Szmozottlista2">
    <w:name w:val="List Number 2"/>
    <w:basedOn w:val="Text2"/>
    <w:pPr>
      <w:numPr>
        <w:numId w:val="19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20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21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5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pPr>
      <w:ind w:left="720"/>
    </w:pPr>
  </w:style>
  <w:style w:type="paragraph" w:customStyle="1" w:styleId="NoteHeading1">
    <w:name w:val="Note Heading1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numPr>
        <w:numId w:val="0"/>
      </w:numPr>
      <w:tabs>
        <w:tab w:val="num" w:pos="1492"/>
      </w:tabs>
      <w:spacing w:before="0"/>
      <w:ind w:left="1492" w:hanging="360"/>
      <w:outlineLvl w:val="9"/>
    </w:pPr>
    <w:rPr>
      <w:b w:val="0"/>
      <w:smallCaps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link w:val="AlcmChar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8"/>
      </w:numPr>
    </w:pPr>
  </w:style>
  <w:style w:type="paragraph" w:customStyle="1" w:styleId="ListDash">
    <w:name w:val="List Dash"/>
    <w:basedOn w:val="Norml"/>
    <w:pPr>
      <w:numPr>
        <w:numId w:val="12"/>
      </w:numPr>
    </w:pPr>
  </w:style>
  <w:style w:type="paragraph" w:customStyle="1" w:styleId="ListDash1">
    <w:name w:val="List Dash 1"/>
    <w:basedOn w:val="Text1"/>
    <w:pPr>
      <w:numPr>
        <w:numId w:val="13"/>
      </w:numPr>
    </w:pPr>
  </w:style>
  <w:style w:type="paragraph" w:customStyle="1" w:styleId="ListDash2">
    <w:name w:val="List Dash 2"/>
    <w:basedOn w:val="Text2"/>
    <w:pPr>
      <w:numPr>
        <w:numId w:val="14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5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6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7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7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7"/>
      </w:numPr>
    </w:pPr>
  </w:style>
  <w:style w:type="paragraph" w:customStyle="1" w:styleId="ListNumber1">
    <w:name w:val="List Number 1"/>
    <w:basedOn w:val="Text1"/>
    <w:pPr>
      <w:numPr>
        <w:numId w:val="18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8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8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8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9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9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9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0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0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0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1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1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1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orm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l"/>
    <w:pPr>
      <w:numPr>
        <w:numId w:val="30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l"/>
    <w:pPr>
      <w:numPr>
        <w:ilvl w:val="1"/>
        <w:numId w:val="30"/>
      </w:numPr>
      <w:spacing w:line="360" w:lineRule="auto"/>
      <w:ind w:left="952" w:hanging="476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l"/>
    <w:pPr>
      <w:numPr>
        <w:ilvl w:val="2"/>
        <w:numId w:val="30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951854"/>
    <w:rPr>
      <w:rFonts w:ascii="Arial" w:hAnsi="Arial"/>
      <w:sz w:val="16"/>
      <w:lang w:eastAsia="en-US"/>
    </w:rPr>
  </w:style>
  <w:style w:type="paragraph" w:customStyle="1" w:styleId="ZCom">
    <w:name w:val="Z_Com"/>
    <w:basedOn w:val="Norml"/>
    <w:next w:val="ZDGName"/>
    <w:uiPriority w:val="99"/>
    <w:rsid w:val="00951854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l"/>
    <w:uiPriority w:val="99"/>
    <w:rsid w:val="00951854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lfejChar">
    <w:name w:val="Élőfej Char"/>
    <w:basedOn w:val="Bekezdsalapbettpusa"/>
    <w:link w:val="lfej"/>
    <w:uiPriority w:val="99"/>
    <w:rsid w:val="00951854"/>
    <w:rPr>
      <w:sz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14485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4485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814485"/>
    <w:rPr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4485"/>
    <w:rPr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814485"/>
    <w:pPr>
      <w:ind w:left="720"/>
      <w:contextualSpacing/>
    </w:pPr>
  </w:style>
  <w:style w:type="paragraph" w:styleId="Vltozat">
    <w:name w:val="Revision"/>
    <w:hidden/>
    <w:uiPriority w:val="99"/>
    <w:semiHidden/>
    <w:rsid w:val="00FB3C1A"/>
    <w:rPr>
      <w:sz w:val="24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32807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32807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32807"/>
    <w:rPr>
      <w:color w:val="0000FF" w:themeColor="hyperlink"/>
      <w:u w:val="single"/>
    </w:rPr>
  </w:style>
  <w:style w:type="character" w:customStyle="1" w:styleId="AlcmChar">
    <w:name w:val="Alcím Char"/>
    <w:basedOn w:val="Bekezdsalapbettpusa"/>
    <w:link w:val="Alcm"/>
    <w:rsid w:val="00D81A2D"/>
    <w:rPr>
      <w:rFonts w:ascii="Arial" w:hAnsi="Arial"/>
      <w:sz w:val="24"/>
      <w:lang w:eastAsia="en-US"/>
    </w:rPr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0">
    <w:name w:val="Header_0"/>
    <w:basedOn w:val="Normal0"/>
    <w:link w:val="HeaderChar0"/>
    <w:uiPriority w:val="99"/>
    <w:pPr>
      <w:tabs>
        <w:tab w:val="center" w:pos="4153"/>
        <w:tab w:val="right" w:pos="8306"/>
      </w:tabs>
    </w:pPr>
  </w:style>
  <w:style w:type="paragraph" w:customStyle="1" w:styleId="Normal0">
    <w:name w:val="Normal_0"/>
    <w:qFormat/>
    <w:pPr>
      <w:spacing w:after="240"/>
      <w:jc w:val="both"/>
    </w:pPr>
    <w:rPr>
      <w:sz w:val="24"/>
      <w:lang w:eastAsia="en-US"/>
    </w:rPr>
  </w:style>
  <w:style w:type="character" w:customStyle="1" w:styleId="HeaderChar0">
    <w:name w:val="Header Char_0"/>
    <w:basedOn w:val="Bekezdsalapbettpusa"/>
    <w:link w:val="Header0"/>
    <w:uiPriority w:val="99"/>
    <w:rsid w:val="00951854"/>
    <w:rPr>
      <w:sz w:val="24"/>
      <w:lang w:eastAsia="en-US"/>
    </w:rPr>
  </w:style>
  <w:style w:type="paragraph" w:customStyle="1" w:styleId="Footer0">
    <w:name w:val="Footer_0"/>
    <w:basedOn w:val="Normal0"/>
    <w:link w:val="FooterChar0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0">
    <w:name w:val="Footer Char_0"/>
    <w:basedOn w:val="Bekezdsalapbettpusa"/>
    <w:link w:val="Footer0"/>
    <w:uiPriority w:val="99"/>
    <w:rsid w:val="00951854"/>
    <w:rPr>
      <w:rFonts w:ascii="Arial" w:hAnsi="Arial"/>
      <w:sz w:val="16"/>
      <w:lang w:eastAsia="en-US"/>
    </w:rPr>
  </w:style>
  <w:style w:type="paragraph" w:customStyle="1" w:styleId="Heading10">
    <w:name w:val="Heading 1_0"/>
    <w:basedOn w:val="Normal0"/>
    <w:next w:val="Text10"/>
    <w:qFormat/>
    <w:rsid w:val="002416FE"/>
    <w:pPr>
      <w:keepNext/>
      <w:numPr>
        <w:numId w:val="34"/>
      </w:numPr>
      <w:spacing w:before="240"/>
      <w:outlineLvl w:val="0"/>
    </w:pPr>
    <w:rPr>
      <w:b/>
    </w:rPr>
  </w:style>
  <w:style w:type="paragraph" w:customStyle="1" w:styleId="Heading20">
    <w:name w:val="Heading 2_0"/>
    <w:basedOn w:val="Normal0"/>
    <w:next w:val="Text20"/>
    <w:qFormat/>
    <w:pPr>
      <w:keepNext/>
      <w:numPr>
        <w:ilvl w:val="1"/>
        <w:numId w:val="34"/>
      </w:numPr>
      <w:outlineLvl w:val="1"/>
    </w:pPr>
    <w:rPr>
      <w:b/>
    </w:rPr>
  </w:style>
  <w:style w:type="paragraph" w:customStyle="1" w:styleId="Text20">
    <w:name w:val="Text 2_0"/>
    <w:basedOn w:val="Normal0"/>
    <w:pPr>
      <w:tabs>
        <w:tab w:val="left" w:pos="2302"/>
      </w:tabs>
      <w:ind w:left="1202"/>
    </w:pPr>
  </w:style>
  <w:style w:type="paragraph" w:customStyle="1" w:styleId="Heading30">
    <w:name w:val="Heading 3_0"/>
    <w:basedOn w:val="Normal0"/>
    <w:next w:val="Text30"/>
    <w:qFormat/>
    <w:pPr>
      <w:keepNext/>
      <w:numPr>
        <w:ilvl w:val="2"/>
        <w:numId w:val="34"/>
      </w:numPr>
      <w:outlineLvl w:val="2"/>
    </w:pPr>
    <w:rPr>
      <w:i/>
    </w:rPr>
  </w:style>
  <w:style w:type="paragraph" w:customStyle="1" w:styleId="Text30">
    <w:name w:val="Text 3_0"/>
    <w:basedOn w:val="Normal0"/>
    <w:pPr>
      <w:tabs>
        <w:tab w:val="left" w:pos="2302"/>
      </w:tabs>
      <w:ind w:left="1202"/>
    </w:pPr>
  </w:style>
  <w:style w:type="paragraph" w:customStyle="1" w:styleId="Heading40">
    <w:name w:val="Heading 4_0"/>
    <w:basedOn w:val="Normal0"/>
    <w:next w:val="Text40"/>
    <w:qFormat/>
    <w:pPr>
      <w:keepNext/>
      <w:numPr>
        <w:ilvl w:val="3"/>
        <w:numId w:val="34"/>
      </w:numPr>
      <w:outlineLvl w:val="3"/>
    </w:pPr>
  </w:style>
  <w:style w:type="paragraph" w:customStyle="1" w:styleId="Text40">
    <w:name w:val="Text 4_0"/>
    <w:basedOn w:val="Normal0"/>
    <w:pPr>
      <w:tabs>
        <w:tab w:val="left" w:pos="2302"/>
      </w:tabs>
      <w:ind w:left="1202"/>
    </w:pPr>
  </w:style>
  <w:style w:type="paragraph" w:customStyle="1" w:styleId="Text10">
    <w:name w:val="Text 1_0"/>
    <w:basedOn w:val="Normal0"/>
    <w:pPr>
      <w:ind w:left="482"/>
    </w:pPr>
  </w:style>
  <w:style w:type="paragraph" w:customStyle="1" w:styleId="Subtitle0">
    <w:name w:val="Subtitle_0"/>
    <w:basedOn w:val="Normal0"/>
    <w:link w:val="SubtitleChar0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0">
    <w:name w:val="Subtitle Char_0"/>
    <w:basedOn w:val="Bekezdsalapbettpusa"/>
    <w:link w:val="Subtitle0"/>
    <w:rsid w:val="00457400"/>
    <w:rPr>
      <w:rFonts w:ascii="Arial" w:hAnsi="Arial"/>
      <w:sz w:val="24"/>
      <w:lang w:eastAsia="en-US"/>
    </w:rPr>
  </w:style>
  <w:style w:type="table" w:customStyle="1" w:styleId="TableGrid0">
    <w:name w:val="Table Grid_0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8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07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89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DF4A2522CFC409C6F89DF651223F2" ma:contentTypeVersion="20" ma:contentTypeDescription="Create a new document." ma:contentTypeScope="" ma:versionID="70fe47504bb7b2dcd83f4e52e8dab0d1">
  <xsd:schema xmlns:xsd="http://www.w3.org/2001/XMLSchema" xmlns:xs="http://www.w3.org/2001/XMLSchema" xmlns:p="http://schemas.microsoft.com/office/2006/metadata/properties" xmlns:ns2="204af3c4-d34c-49ca-a823-665a73d20e88" xmlns:ns3="53dbb298-43e7-49ac-b54d-014137d019a1" targetNamespace="http://schemas.microsoft.com/office/2006/metadata/properties" ma:root="true" ma:fieldsID="9bae135aa39aa3fe4e3f9d102e37cdd3" ns2:_="" ns3:_="">
    <xsd:import namespace="204af3c4-d34c-49ca-a823-665a73d20e88"/>
    <xsd:import namespace="53dbb298-43e7-49ac-b54d-014137d01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ategory" minOccurs="0"/>
                <xsd:element ref="ns2:MediaServiceSearchProperties" minOccurs="0"/>
                <xsd:element ref="ns2:Documenttype" minOccurs="0"/>
                <xsd:element ref="ns2:Applicationtype" minOccurs="0"/>
                <xsd:element ref="ns2:Comments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f3c4-d34c-49ca-a823-665a73d20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22" nillable="true" ma:displayName="Domain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od"/>
                    <xsd:enumeration value="Wine"/>
                    <xsd:enumeration value="Spirit"/>
                    <xsd:enumeration value="TSG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24" nillable="true" ma:displayName="Document type" ma:format="Dropdown" ma:internalName="Documenttype">
      <xsd:simpleType>
        <xsd:restriction base="dms:Choice">
          <xsd:enumeration value="Additional Info"/>
          <xsd:enumeration value="Single Document"/>
          <xsd:enumeration value="Justification"/>
          <xsd:enumeration value="Unspecified"/>
          <xsd:enumeration value="Cover"/>
          <xsd:enumeration value="Declaration"/>
        </xsd:restriction>
      </xsd:simpleType>
    </xsd:element>
    <xsd:element name="Applicationtype" ma:index="25" nillable="true" ma:displayName="Application type" ma:format="Dropdown" ma:internalName="Applicat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G"/>
                    <xsd:enumeration value="STD AMD Mod"/>
                    <xsd:enumeration value="STD AMD Not Mod"/>
                    <xsd:enumeration value="TEMP AMD"/>
                    <xsd:enumeration value="UNION AMD"/>
                    <xsd:enumeration value="AMD"/>
                    <xsd:enumeration value="ALL"/>
                    <xsd:enumeration value="BOTH STD AMD"/>
                  </xsd:restriction>
                </xsd:simpleType>
              </xsd:element>
            </xsd:sequence>
          </xsd:extension>
        </xsd:complexContent>
      </xsd:complex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Responsible" ma:index="27" nillable="true" ma:displayName="Responsible" ma:format="Dropdown" ma:list="UserInfo" ma:SharePointGroup="0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b298-43e7-49ac-b54d-014137d01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046ae7-ff01-4636-817d-225bfcbcfef0}" ma:internalName="TaxCatchAll" ma:showField="CatchAllData" ma:web="53dbb298-43e7-49ac-b54d-014137d01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04af3c4-d34c-49ca-a823-665a73d20e88">Final</Comments>
    <TaxCatchAll xmlns="53dbb298-43e7-49ac-b54d-014137d019a1" xsi:nil="true"/>
    <Applicationtype xmlns="204af3c4-d34c-49ca-a823-665a73d20e88">
      <Value>REG</Value>
    </Applicationtype>
    <Category xmlns="204af3c4-d34c-49ca-a823-665a73d20e88">
      <Value>Food</Value>
      <Value>Spirit</Value>
      <Value>Wine</Value>
    </Category>
    <lcf76f155ced4ddcb4097134ff3c332f xmlns="204af3c4-d34c-49ca-a823-665a73d20e88">
      <Terms xmlns="http://schemas.microsoft.com/office/infopath/2007/PartnerControls"/>
    </lcf76f155ced4ddcb4097134ff3c332f>
    <Documenttype xmlns="204af3c4-d34c-49ca-a823-665a73d20e88">Cover</Documenttype>
    <Responsible xmlns="204af3c4-d34c-49ca-a823-665a73d20e88">
      <UserInfo>
        <DisplayName>PISARSKI Sebastian (AGRI)</DisplayName>
        <AccountId>24</AccountId>
        <AccountType/>
      </UserInfo>
    </Responsible>
  </documentManagement>
</p:properties>
</file>

<file path=customXml/itemProps1.xml><?xml version="1.0" encoding="utf-8"?>
<ds:datastoreItem xmlns:ds="http://schemas.openxmlformats.org/officeDocument/2006/customXml" ds:itemID="{83EDA765-4876-4D4A-837A-4E16C4649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3BD9D-4D7A-4AE6-BB0E-21DCC0E32CB7}">
  <ds:schemaRefs/>
</ds:datastoreItem>
</file>

<file path=customXml/itemProps3.xml><?xml version="1.0" encoding="utf-8"?>
<ds:datastoreItem xmlns:ds="http://schemas.openxmlformats.org/officeDocument/2006/customXml" ds:itemID="{B8A8E86D-CB63-4AAB-8D9F-3044854CA96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3dbb298-43e7-49ac-b54d-014137d019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04af3c4-d34c-49ca-a823-665a73d20e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ROBIO</dc:creator>
  <cp:keywords>EL4</cp:keywords>
  <cp:lastModifiedBy>Kelemen-Zobor Enikő</cp:lastModifiedBy>
  <cp:revision>10</cp:revision>
  <dcterms:created xsi:type="dcterms:W3CDTF">2025-07-30T09:52:00Z</dcterms:created>
  <dcterms:modified xsi:type="dcterms:W3CDTF">2025-07-30T10:11:00Z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0x0101003EFDF4A2522CFC409C6F89DF651223F2</vt:lpwstr>
  </property>
  <property fmtid="{D5CDD505-2E9C-101B-9397-08002B2CF9AE}" pid="3" name="Created using">
    <vt:lpwstr>EL 4.6 Build 50000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EL_Author">
    <vt:lpwstr>Mustapha ROBIO</vt:lpwstr>
  </property>
  <property fmtid="{D5CDD505-2E9C-101B-9397-08002B2CF9AE}" pid="7" name="EL_Language">
    <vt:lpwstr>EN</vt:lpwstr>
  </property>
  <property fmtid="{D5CDD505-2E9C-101B-9397-08002B2CF9AE}" pid="8" name="EurolookVersion">
    <vt:lpwstr>4.6</vt:lpwstr>
  </property>
  <property fmtid="{D5CDD505-2E9C-101B-9397-08002B2CF9AE}" pid="9" name="Formatting">
    <vt:lpwstr>4.1</vt:lpwstr>
  </property>
  <property fmtid="{D5CDD505-2E9C-101B-9397-08002B2CF9AE}" pid="10" name="Language">
    <vt:lpwstr>EN</vt:lpwstr>
  </property>
  <property fmtid="{D5CDD505-2E9C-101B-9397-08002B2CF9AE}" pid="11" name="Last edited using">
    <vt:lpwstr>EL 4.6 Build 50000</vt:lpwstr>
  </property>
  <property fmtid="{D5CDD505-2E9C-101B-9397-08002B2CF9AE}" pid="12" name="MediaServiceImageTags">
    <vt:lpwstr/>
  </property>
  <property fmtid="{D5CDD505-2E9C-101B-9397-08002B2CF9AE}" pid="13" name="MSIP_Label_6bd9ddd1-4d20-43f6-abfa-fc3c07406f94_ActionId">
    <vt:lpwstr>a5baae33-3d0a-4e67-be57-f093e3943c6f</vt:lpwstr>
  </property>
  <property fmtid="{D5CDD505-2E9C-101B-9397-08002B2CF9AE}" pid="14" name="MSIP_Label_6bd9ddd1-4d20-43f6-abfa-fc3c07406f94_ContentBits">
    <vt:lpwstr>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Method">
    <vt:lpwstr>Standard</vt:lpwstr>
  </property>
  <property fmtid="{D5CDD505-2E9C-101B-9397-08002B2CF9AE}" pid="17" name="MSIP_Label_6bd9ddd1-4d20-43f6-abfa-fc3c07406f94_Name">
    <vt:lpwstr>Commission Use</vt:lpwstr>
  </property>
  <property fmtid="{D5CDD505-2E9C-101B-9397-08002B2CF9AE}" pid="18" name="MSIP_Label_6bd9ddd1-4d20-43f6-abfa-fc3c07406f94_SetDate">
    <vt:lpwstr>2023-10-30T08:14:25Z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TemplateVersion">
    <vt:lpwstr>4.6.5.0000</vt:lpwstr>
  </property>
  <property fmtid="{D5CDD505-2E9C-101B-9397-08002B2CF9AE}" pid="21" name="Type">
    <vt:lpwstr>Eurolook Report</vt:lpwstr>
  </property>
</Properties>
</file>