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E3" w:rsidRPr="002E22F2" w:rsidRDefault="004E7123" w:rsidP="00B37675">
      <w:pPr>
        <w:jc w:val="center"/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79</w:t>
      </w:r>
      <w:r w:rsidR="00C92AE3" w:rsidRPr="002E22F2"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. OMÉK HAGYOMÁNY </w:t>
      </w:r>
      <w:proofErr w:type="gramStart"/>
      <w:r w:rsidR="00C92AE3" w:rsidRPr="002E22F2">
        <w:rPr>
          <w:rFonts w:ascii="Times New Roman" w:hAnsi="Times New Roman" w:cs="Times New Roman"/>
          <w:b/>
          <w:i/>
          <w:color w:val="00B050"/>
          <w:sz w:val="26"/>
          <w:szCs w:val="26"/>
        </w:rPr>
        <w:t>ÉS</w:t>
      </w:r>
      <w:proofErr w:type="gramEnd"/>
      <w:r w:rsidR="00C92AE3" w:rsidRPr="002E22F2"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 INNOVÁCIÓ DÍJ AZ AGRÁRGAZDASÁGBAN (HIDA)</w:t>
      </w:r>
    </w:p>
    <w:p w:rsidR="00C92AE3" w:rsidRPr="002E22F2" w:rsidRDefault="004E7123" w:rsidP="00B3767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2019</w:t>
      </w:r>
      <w:r w:rsidR="00C92AE3" w:rsidRPr="002E22F2">
        <w:rPr>
          <w:rFonts w:ascii="Times New Roman" w:hAnsi="Times New Roman" w:cs="Times New Roman"/>
          <w:b/>
          <w:i/>
          <w:color w:val="00B050"/>
          <w:sz w:val="26"/>
          <w:szCs w:val="26"/>
        </w:rPr>
        <w:t>. ÉVI PÁLYÁZATI KIÍRÁS</w:t>
      </w:r>
    </w:p>
    <w:p w:rsidR="00C92AE3" w:rsidRPr="002E22F2" w:rsidRDefault="00C92AE3" w:rsidP="00191D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2F2">
        <w:rPr>
          <w:rFonts w:ascii="Times New Roman" w:hAnsi="Times New Roman" w:cs="Times New Roman"/>
          <w:b/>
          <w:sz w:val="24"/>
          <w:szCs w:val="24"/>
        </w:rPr>
        <w:t>A pályázat célja:</w:t>
      </w:r>
    </w:p>
    <w:p w:rsidR="00C92AE3" w:rsidRPr="00671B7C" w:rsidRDefault="00C92AE3" w:rsidP="00191D29">
      <w:pPr>
        <w:jc w:val="both"/>
        <w:rPr>
          <w:rFonts w:ascii="Times New Roman" w:hAnsi="Times New Roman" w:cs="Times New Roman"/>
          <w:sz w:val="24"/>
          <w:szCs w:val="24"/>
        </w:rPr>
      </w:pPr>
      <w:r w:rsidRPr="00671B7C">
        <w:rPr>
          <w:rFonts w:ascii="Times New Roman" w:hAnsi="Times New Roman" w:cs="Times New Roman"/>
          <w:sz w:val="24"/>
          <w:szCs w:val="24"/>
        </w:rPr>
        <w:t>A h</w:t>
      </w:r>
      <w:r w:rsidRPr="00671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agyományos és tájjellegű termékek fogyasztói ismertségének növelését célzó </w:t>
      </w:r>
      <w:r w:rsidRPr="00671B7C">
        <w:rPr>
          <w:rFonts w:ascii="Times New Roman" w:hAnsi="Times New Roman" w:cs="Times New Roman"/>
          <w:sz w:val="24"/>
          <w:szCs w:val="24"/>
        </w:rPr>
        <w:t xml:space="preserve">Hagyományok – Ízek - Régiók </w:t>
      </w:r>
      <w:r w:rsidRPr="00671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keretében </w:t>
      </w:r>
      <w:r w:rsidRPr="00671B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azok pályázhatnak a Hagyomány és Innováció </w:t>
      </w:r>
      <w:r w:rsidR="00CE3A79" w:rsidRPr="00671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Díj </w:t>
      </w:r>
      <w:r w:rsidRPr="00671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Agrárgazdaságban </w:t>
      </w:r>
      <w:r w:rsidR="00CE3A79" w:rsidRPr="00671B7C">
        <w:rPr>
          <w:rFonts w:ascii="Times New Roman" w:hAnsi="Times New Roman" w:cs="Times New Roman"/>
          <w:sz w:val="24"/>
          <w:szCs w:val="24"/>
          <w:shd w:val="clear" w:color="auto" w:fill="FFFFFF"/>
        </w:rPr>
        <w:t>elismerésre (továbbiakban: HIDA)</w:t>
      </w:r>
      <w:r w:rsidRPr="00671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1B7C">
        <w:rPr>
          <w:rFonts w:ascii="Times New Roman" w:hAnsi="Times New Roman" w:cs="Times New Roman"/>
          <w:sz w:val="24"/>
          <w:szCs w:val="24"/>
        </w:rPr>
        <w:t>akik a múlt élelmiszer hagyományait felhasználva, a mai kor technológiai vívmányainak alkalmazásával vagy továbbfejlesztésével, a mai kor igényeinek megfelelő terméket állítanak elő hagyományos alapanyagból.</w:t>
      </w:r>
    </w:p>
    <w:p w:rsidR="00C92AE3" w:rsidRPr="002E22F2" w:rsidRDefault="00C92AE3" w:rsidP="00191D29">
      <w:pPr>
        <w:pStyle w:val="Default"/>
        <w:jc w:val="both"/>
        <w:rPr>
          <w:b/>
        </w:rPr>
      </w:pPr>
      <w:r w:rsidRPr="002E22F2">
        <w:rPr>
          <w:b/>
        </w:rPr>
        <w:t>A pályázat beadására jogosultak:</w:t>
      </w:r>
    </w:p>
    <w:p w:rsidR="00C92AE3" w:rsidRPr="002E22F2" w:rsidRDefault="00C92AE3" w:rsidP="00191D29">
      <w:pPr>
        <w:pStyle w:val="Default"/>
        <w:jc w:val="both"/>
      </w:pPr>
      <w:r w:rsidRPr="002E22F2">
        <w:t xml:space="preserve">Olyan </w:t>
      </w:r>
      <w:r w:rsidRPr="002E22F2">
        <w:rPr>
          <w:i/>
          <w:iCs/>
        </w:rPr>
        <w:t xml:space="preserve">termelők, előállítók </w:t>
      </w:r>
      <w:r w:rsidRPr="002E22F2">
        <w:t xml:space="preserve">vagy olyan </w:t>
      </w:r>
      <w:r w:rsidRPr="002E22F2">
        <w:rPr>
          <w:i/>
          <w:iCs/>
        </w:rPr>
        <w:t xml:space="preserve">csoportok </w:t>
      </w:r>
      <w:r w:rsidRPr="002E22F2">
        <w:t xml:space="preserve">(közösségek, civil szervezetek, szakmai érdekképviseletek, önkormányzatok, társadalmi szervezetek, stb. tekintet nélkül azok jogi formájára vagy összetételére), amelyeknek tagjai a HIDA pályázat követelményrendszerének megfelelő terméket állítanak elő. Nem terjed ki a pályázat az élőállatokra, borokra és az ásványvizekre. </w:t>
      </w:r>
    </w:p>
    <w:p w:rsidR="00C92AE3" w:rsidRPr="002E22F2" w:rsidRDefault="00E534C5" w:rsidP="00191D29">
      <w:pPr>
        <w:pStyle w:val="Default"/>
        <w:jc w:val="both"/>
        <w:rPr>
          <w:color w:val="auto"/>
        </w:rPr>
      </w:pPr>
      <w:r>
        <w:rPr>
          <w:color w:val="auto"/>
        </w:rPr>
        <w:t>A pályázat beadásának költségeit a pályázók maguk viselik.</w:t>
      </w:r>
      <w:r w:rsidR="00C92AE3" w:rsidRPr="002E22F2">
        <w:rPr>
          <w:color w:val="auto"/>
        </w:rPr>
        <w:t xml:space="preserve"> </w:t>
      </w:r>
    </w:p>
    <w:p w:rsidR="00C92AE3" w:rsidRPr="002E22F2" w:rsidRDefault="00C92AE3" w:rsidP="002E22F2">
      <w:pPr>
        <w:pStyle w:val="Default"/>
        <w:spacing w:before="120" w:after="120"/>
        <w:jc w:val="both"/>
        <w:rPr>
          <w:b/>
        </w:rPr>
      </w:pPr>
      <w:r w:rsidRPr="002E22F2">
        <w:rPr>
          <w:b/>
        </w:rPr>
        <w:t>Egyéb pályázati feltételek</w:t>
      </w:r>
    </w:p>
    <w:p w:rsidR="00C92AE3" w:rsidRPr="002E22F2" w:rsidRDefault="00C92AE3" w:rsidP="00191D29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2E22F2">
        <w:rPr>
          <w:b/>
          <w:bCs/>
        </w:rPr>
        <w:t>A pályázaton olyan hagyományos és tájjellegű termékekkel és élelmiszerekkel lehet részt venni, amelyek megfelelnek az alábbi követelményeknek:</w:t>
      </w:r>
    </w:p>
    <w:p w:rsidR="00C92AE3" w:rsidRPr="002E22F2" w:rsidRDefault="00C92AE3" w:rsidP="002E22F2">
      <w:pPr>
        <w:pStyle w:val="Listaszerbekezds"/>
        <w:numPr>
          <w:ilvl w:val="0"/>
          <w:numId w:val="4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2E22F2">
        <w:rPr>
          <w:rFonts w:ascii="Times New Roman" w:hAnsi="Times New Roman" w:cs="Times New Roman"/>
          <w:sz w:val="24"/>
          <w:szCs w:val="24"/>
        </w:rPr>
        <w:t>A termék története: dokumentálható történeti múlt</w:t>
      </w:r>
    </w:p>
    <w:p w:rsidR="00C92AE3" w:rsidRPr="002E22F2" w:rsidRDefault="00C92AE3" w:rsidP="002E22F2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E22F2">
        <w:rPr>
          <w:rFonts w:ascii="Times New Roman" w:hAnsi="Times New Roman" w:cs="Times New Roman"/>
          <w:sz w:val="24"/>
          <w:szCs w:val="24"/>
        </w:rPr>
        <w:t>Az előállítási mód vagy alapanyag hagyományossága</w:t>
      </w:r>
    </w:p>
    <w:p w:rsidR="00C92AE3" w:rsidRPr="002E22F2" w:rsidRDefault="00C92AE3" w:rsidP="002E22F2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E22F2">
        <w:rPr>
          <w:rFonts w:ascii="Times New Roman" w:hAnsi="Times New Roman" w:cs="Times New Roman"/>
          <w:sz w:val="24"/>
          <w:szCs w:val="24"/>
        </w:rPr>
        <w:t>Az adott tájegységhez kötődés</w:t>
      </w:r>
    </w:p>
    <w:p w:rsidR="00C92AE3" w:rsidRPr="002E22F2" w:rsidRDefault="00C92AE3" w:rsidP="002E22F2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E22F2">
        <w:rPr>
          <w:rFonts w:ascii="Times New Roman" w:hAnsi="Times New Roman" w:cs="Times New Roman"/>
          <w:sz w:val="24"/>
          <w:szCs w:val="24"/>
        </w:rPr>
        <w:t>A termékhez kötődő tudásanyag speciális ismeretekre épül, a jelenkor technológiai vívmányait hasznosítja,</w:t>
      </w:r>
      <w:r w:rsidR="00CE3A79">
        <w:rPr>
          <w:rFonts w:ascii="Times New Roman" w:hAnsi="Times New Roman" w:cs="Times New Roman"/>
          <w:sz w:val="24"/>
          <w:szCs w:val="24"/>
        </w:rPr>
        <w:t xml:space="preserve"> illetve</w:t>
      </w:r>
      <w:r w:rsidRPr="002E22F2">
        <w:rPr>
          <w:rFonts w:ascii="Times New Roman" w:hAnsi="Times New Roman" w:cs="Times New Roman"/>
          <w:sz w:val="24"/>
          <w:szCs w:val="24"/>
        </w:rPr>
        <w:t xml:space="preserve"> gyártástechnológiája innovatív megoldást tartalmaz</w:t>
      </w:r>
    </w:p>
    <w:p w:rsidR="00C92AE3" w:rsidRPr="002E22F2" w:rsidRDefault="00C92AE3" w:rsidP="002E22F2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E22F2">
        <w:rPr>
          <w:rFonts w:ascii="Times New Roman" w:hAnsi="Times New Roman" w:cs="Times New Roman"/>
          <w:sz w:val="24"/>
          <w:szCs w:val="24"/>
        </w:rPr>
        <w:t>Az előállítás legalább egy eleme az ökológiai/fenntartható fejlődés érdekét szolgálja</w:t>
      </w:r>
    </w:p>
    <w:p w:rsidR="00C92AE3" w:rsidRPr="002E22F2" w:rsidRDefault="00C92AE3" w:rsidP="002E22F2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proofErr w:type="gramStart"/>
      <w:r w:rsidRPr="002E2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2E2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pályázat a következő termékcsoportokra terjed ki: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Gabonafélék, malomipari termékek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Friss vagy feldolgozott gyümölcs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Friss vagy feldolgozott zöldség, gomba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Húsok, húskészítmények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Halászati termékek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Olajok és zsírok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Tejtermékek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Sütőipari termékek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Édesipari termékek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Száraztészták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Cukrászati termékek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>Italok, beleértve a szörpöket</w:t>
      </w:r>
      <w:r w:rsidR="00E534C5">
        <w:rPr>
          <w:rFonts w:ascii="Times New Roman" w:hAnsi="Times New Roman" w:cs="Times New Roman"/>
          <w:color w:val="000000"/>
          <w:sz w:val="24"/>
          <w:szCs w:val="24"/>
        </w:rPr>
        <w:t>, de ide nem értve a borokat és ásványvizeket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Fűszernövények, gyógynövények, ízesítők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Méz </w:t>
      </w:r>
    </w:p>
    <w:p w:rsidR="00C92AE3" w:rsidRPr="002E22F2" w:rsidRDefault="00C92AE3" w:rsidP="002E22F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Tájjellegű ételek: levesek; pörkölt, pásztor ételek; tésztafélék; egyéb. </w:t>
      </w:r>
    </w:p>
    <w:p w:rsidR="00C92AE3" w:rsidRPr="002E22F2" w:rsidRDefault="00C92AE3" w:rsidP="0019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2AE3" w:rsidRPr="002E22F2" w:rsidRDefault="00C92AE3" w:rsidP="002E2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pályázathoz benyújtandó dokumentumok a következők: </w:t>
      </w:r>
    </w:p>
    <w:p w:rsidR="00C92AE3" w:rsidRPr="002E22F2" w:rsidRDefault="00C92AE3" w:rsidP="002E22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120"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jelentkezési lap; </w:t>
      </w:r>
    </w:p>
    <w:p w:rsidR="00C92AE3" w:rsidRPr="002E22F2" w:rsidRDefault="00C92AE3" w:rsidP="002E22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termékleírás; </w:t>
      </w:r>
    </w:p>
    <w:p w:rsidR="00C92AE3" w:rsidRPr="002E22F2" w:rsidRDefault="00C92AE3" w:rsidP="002E22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>az innovatív jelleg igazolására kiegészítő dokumentumok benyújtása (egyetemmel, kutató intézettel kötött megállapodás, SZTNH –hoz benyújtott valamely iparjogvédelmi oltalmi formára használati igény bejelentés, stb.)</w:t>
      </w:r>
    </w:p>
    <w:p w:rsidR="00C92AE3" w:rsidRPr="002E22F2" w:rsidRDefault="00C92AE3" w:rsidP="002E22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a terméket több oldalról bemutató, A5 méretű, színes fotók (legalább 300 </w:t>
      </w:r>
      <w:proofErr w:type="spellStart"/>
      <w:r w:rsidRPr="002E22F2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92AE3" w:rsidRPr="002E22F2" w:rsidRDefault="00C92AE3" w:rsidP="002E22F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>Termékminta kóstoláshoz</w:t>
      </w:r>
    </w:p>
    <w:p w:rsidR="00516E7A" w:rsidRPr="002E22F2" w:rsidRDefault="00516E7A" w:rsidP="00191D2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A pályázati dokumentumokat kérjük, hogy </w:t>
      </w:r>
      <w:r w:rsidRPr="002E22F2">
        <w:rPr>
          <w:rFonts w:ascii="Times New Roman" w:hAnsi="Times New Roman" w:cs="Times New Roman"/>
          <w:b/>
          <w:color w:val="000000"/>
          <w:sz w:val="24"/>
          <w:szCs w:val="24"/>
        </w:rPr>
        <w:t>elektronikusan</w:t>
      </w: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 töltsék ki.</w:t>
      </w:r>
    </w:p>
    <w:p w:rsidR="002E22F2" w:rsidRPr="002E22F2" w:rsidRDefault="002E22F2" w:rsidP="002E22F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A kitöltött pályázati űrlapot nyomtatott formában (2 példányban) és elektronikusan kell benyújtani </w:t>
      </w:r>
      <w:r w:rsidRPr="009C3B2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hyperlink r:id="rId6" w:history="1">
        <w:r w:rsidR="009C3B22" w:rsidRPr="009C3B2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hida@am.gov.hu</w:t>
        </w:r>
      </w:hyperlink>
      <w:r w:rsidRPr="009C3B22">
        <w:rPr>
          <w:rFonts w:ascii="Times New Roman" w:hAnsi="Times New Roman" w:cs="Times New Roman"/>
          <w:color w:val="000000"/>
          <w:sz w:val="24"/>
          <w:szCs w:val="24"/>
        </w:rPr>
        <w:t xml:space="preserve"> elektronikus</w:t>
      </w: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 levélcímre. </w:t>
      </w:r>
    </w:p>
    <w:p w:rsidR="00516E7A" w:rsidRPr="002E22F2" w:rsidRDefault="00C92AE3" w:rsidP="00191D29">
      <w:p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A pályázat beérkezésének </w:t>
      </w:r>
      <w:r w:rsidR="00516E7A" w:rsidRPr="009C3B22">
        <w:rPr>
          <w:rFonts w:ascii="Times New Roman" w:hAnsi="Times New Roman" w:cs="Times New Roman"/>
          <w:color w:val="000000"/>
          <w:sz w:val="24"/>
          <w:szCs w:val="24"/>
        </w:rPr>
        <w:t>határ</w:t>
      </w:r>
      <w:r w:rsidRPr="009C3B22">
        <w:rPr>
          <w:rFonts w:ascii="Times New Roman" w:hAnsi="Times New Roman" w:cs="Times New Roman"/>
          <w:color w:val="000000"/>
          <w:sz w:val="24"/>
          <w:szCs w:val="24"/>
        </w:rPr>
        <w:t xml:space="preserve">ideje: </w:t>
      </w:r>
      <w:r w:rsidR="005778A8" w:rsidRPr="009C3B22">
        <w:rPr>
          <w:rFonts w:ascii="Times New Roman" w:hAnsi="Times New Roman" w:cs="Times New Roman"/>
          <w:b/>
          <w:color w:val="FF0000"/>
          <w:sz w:val="24"/>
          <w:szCs w:val="24"/>
        </w:rPr>
        <w:t>2019</w:t>
      </w:r>
      <w:r w:rsidR="00B663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A917B8">
        <w:rPr>
          <w:rFonts w:ascii="Times New Roman" w:hAnsi="Times New Roman" w:cs="Times New Roman"/>
          <w:b/>
          <w:color w:val="FF0000"/>
          <w:sz w:val="24"/>
          <w:szCs w:val="24"/>
        </w:rPr>
        <w:t>július 31</w:t>
      </w:r>
      <w:bookmarkStart w:id="0" w:name="_GoBack"/>
      <w:bookmarkEnd w:id="0"/>
      <w:r w:rsidRPr="009C3B2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E22F2" w:rsidRPr="002E22F2" w:rsidRDefault="002E22F2" w:rsidP="009D784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>A pályázati anyagokat postán, ajánlott küldeményként az alábbi címre kell eljutatni:</w:t>
      </w:r>
    </w:p>
    <w:p w:rsidR="00C92AE3" w:rsidRPr="005778A8" w:rsidRDefault="005778A8" w:rsidP="009D7849">
      <w:pPr>
        <w:autoSpaceDE w:val="0"/>
        <w:autoSpaceDN w:val="0"/>
        <w:adjustRightInd w:val="0"/>
        <w:spacing w:before="120" w:after="9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9C3B22">
        <w:rPr>
          <w:rFonts w:ascii="Times New Roman" w:hAnsi="Times New Roman" w:cs="Times New Roman"/>
          <w:b/>
          <w:color w:val="000000"/>
          <w:sz w:val="24"/>
          <w:szCs w:val="24"/>
        </w:rPr>
        <w:t>Agrárm</w:t>
      </w:r>
      <w:r w:rsidR="00516E7A" w:rsidRPr="009C3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inisztérium </w:t>
      </w:r>
      <w:r w:rsidRPr="009C3B2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516E7A" w:rsidRPr="009C3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6305">
        <w:rPr>
          <w:rFonts w:ascii="Times New Roman" w:hAnsi="Times New Roman" w:cs="Times New Roman"/>
          <w:b/>
          <w:color w:val="000000"/>
          <w:sz w:val="24"/>
          <w:szCs w:val="24"/>
        </w:rPr>
        <w:t>Piacszervezési Főosztály</w:t>
      </w:r>
      <w:r w:rsidR="00C92AE3" w:rsidRPr="001B0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92AE3" w:rsidRPr="00FE10C5" w:rsidRDefault="009C3B22" w:rsidP="00191D29">
      <w:p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0C5">
        <w:rPr>
          <w:rFonts w:ascii="Times New Roman" w:hAnsi="Times New Roman" w:cs="Times New Roman"/>
          <w:color w:val="000000"/>
          <w:sz w:val="24"/>
          <w:szCs w:val="24"/>
        </w:rPr>
        <w:t xml:space="preserve">Postacím: </w:t>
      </w:r>
      <w:r w:rsidR="00671B7C">
        <w:rPr>
          <w:rFonts w:ascii="Times New Roman" w:hAnsi="Times New Roman" w:cs="Times New Roman"/>
          <w:color w:val="000000"/>
          <w:sz w:val="24"/>
          <w:szCs w:val="24"/>
        </w:rPr>
        <w:t>1052</w:t>
      </w:r>
      <w:r w:rsidR="00516E7A" w:rsidRPr="00FE1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AE3" w:rsidRPr="00FE10C5">
        <w:rPr>
          <w:rFonts w:ascii="Times New Roman" w:hAnsi="Times New Roman" w:cs="Times New Roman"/>
          <w:color w:val="000000"/>
          <w:sz w:val="24"/>
          <w:szCs w:val="24"/>
        </w:rPr>
        <w:t xml:space="preserve">Bp. </w:t>
      </w:r>
      <w:r w:rsidR="00671B7C">
        <w:rPr>
          <w:rFonts w:ascii="Times New Roman" w:hAnsi="Times New Roman" w:cs="Times New Roman"/>
          <w:color w:val="000000"/>
          <w:sz w:val="24"/>
          <w:szCs w:val="24"/>
        </w:rPr>
        <w:t>Apáczai Csere János u. 9.</w:t>
      </w:r>
      <w:r w:rsidR="00C92AE3" w:rsidRPr="00FE10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6E7A" w:rsidRPr="002E22F2" w:rsidRDefault="00516E7A" w:rsidP="00191D29">
      <w:p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0C5">
        <w:rPr>
          <w:rFonts w:ascii="Times New Roman" w:hAnsi="Times New Roman" w:cs="Times New Roman"/>
          <w:color w:val="000000"/>
          <w:sz w:val="24"/>
          <w:szCs w:val="24"/>
        </w:rPr>
        <w:t>Pf.: 1860 Budapest</w:t>
      </w:r>
    </w:p>
    <w:p w:rsidR="002E22F2" w:rsidRDefault="002E22F2" w:rsidP="009D7849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E22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borítékra kérjük ráírni: </w:t>
      </w:r>
      <w:r w:rsidR="005778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HIDA pályázat (2019</w:t>
      </w:r>
      <w:r w:rsidRPr="002E22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).</w:t>
      </w:r>
    </w:p>
    <w:p w:rsidR="00C92AE3" w:rsidRPr="009D7849" w:rsidRDefault="009D7849" w:rsidP="009D78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>A Bíráló B</w:t>
      </w:r>
      <w:r w:rsidRPr="007664A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>izottság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 csak az előírt feltételeknek megfelelő, határidőre hiánytalanul beérkezett pályázatokat bírálja el. </w:t>
      </w:r>
    </w:p>
    <w:p w:rsidR="009D7849" w:rsidRDefault="009D7849" w:rsidP="009D7849">
      <w:pPr>
        <w:autoSpaceDE w:val="0"/>
        <w:autoSpaceDN w:val="0"/>
        <w:adjustRightInd w:val="0"/>
        <w:spacing w:before="120" w:after="9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pályázatok elbírálásának menete és módja</w:t>
      </w:r>
      <w:r w:rsidR="009B1B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7849" w:rsidRPr="009B1B0A" w:rsidRDefault="009D7849" w:rsidP="009B1B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B1B0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A beérkezett pályázatokat </w:t>
      </w:r>
      <w:r w:rsidR="00CE3A7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>a</w:t>
      </w:r>
      <w:r w:rsidRPr="009B1B0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 Hagyományos és Innovációs Díj az Agrárgazdaságban Bizottság (a továbbiakban: Bizottság) bírálja el. </w:t>
      </w:r>
      <w:r w:rsidR="00CE3A79" w:rsidRPr="009C3B2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A Bizottság titkárságát az </w:t>
      </w:r>
      <w:r w:rsidR="00EA3F35" w:rsidRPr="009C3B2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>Piacszervezési</w:t>
      </w:r>
      <w:r w:rsidR="00CE3A79" w:rsidRPr="009C3B2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 Főosztály működteti, tagjait az </w:t>
      </w:r>
      <w:r w:rsidR="00EA3F35" w:rsidRPr="009C3B2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>Piacszervezési</w:t>
      </w:r>
      <w:r w:rsidR="00CE3A79" w:rsidRPr="009C3B2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 Főosztály vezetője kéri fel.</w:t>
      </w:r>
      <w:r w:rsidR="00CE3A7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hu-HU"/>
        </w:rPr>
        <w:t xml:space="preserve"> </w:t>
      </w:r>
      <w:r w:rsidRPr="009B1B0A">
        <w:rPr>
          <w:rFonts w:ascii="Times New Roman" w:hAnsi="Times New Roman" w:cs="Times New Roman"/>
          <w:sz w:val="24"/>
          <w:szCs w:val="24"/>
        </w:rPr>
        <w:t xml:space="preserve">A Bizottság tagjai a pályázatokat pontozással minősítik. </w:t>
      </w:r>
      <w:r w:rsidR="009B1B0A" w:rsidRPr="009B1B0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pályázók közül a legjobb eredményt elérő pályáz</w:t>
      </w:r>
      <w:r w:rsidR="009B1B0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="009B1B0A" w:rsidRPr="009B1B0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CE3A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díj odaítélését</w:t>
      </w:r>
      <w:r w:rsidR="009B1B0A" w:rsidRPr="009B1B0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igazoló ok</w:t>
      </w:r>
      <w:r w:rsidR="00CE3A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levelet</w:t>
      </w:r>
      <w:r w:rsidR="009B1B0A" w:rsidRPr="009B1B0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kap.</w:t>
      </w:r>
    </w:p>
    <w:p w:rsidR="00C92AE3" w:rsidRPr="002E22F2" w:rsidRDefault="00C92AE3" w:rsidP="009B1B0A">
      <w:pPr>
        <w:autoSpaceDE w:val="0"/>
        <w:autoSpaceDN w:val="0"/>
        <w:adjustRightInd w:val="0"/>
        <w:spacing w:before="240"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b/>
          <w:color w:val="000000"/>
          <w:sz w:val="24"/>
          <w:szCs w:val="24"/>
        </w:rPr>
        <w:t>Bírálati szempontok</w:t>
      </w:r>
      <w:r w:rsidR="009B1B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2AE3" w:rsidRPr="002E22F2" w:rsidRDefault="00C92AE3" w:rsidP="00191D29">
      <w:pPr>
        <w:autoSpaceDE w:val="0"/>
        <w:autoSpaceDN w:val="0"/>
        <w:adjustRightInd w:val="0"/>
        <w:spacing w:after="9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 xml:space="preserve">A pályázati felhívásban lévő követelményeknek való megfelelés értékelése. </w:t>
      </w:r>
    </w:p>
    <w:p w:rsidR="00C92AE3" w:rsidRPr="002E22F2" w:rsidRDefault="00C92AE3" w:rsidP="00191D29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E22F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Alapvető követelmény, hogy valamennyi pályázott termék feleljen meg a vonatkozó jogszabályi követelményeknek, mind a csomagolásban, jelölésben, összetételben, valamint minőségi és élelmiszerbiztonsági tulajdonságában!</w:t>
      </w:r>
    </w:p>
    <w:p w:rsidR="00C92AE3" w:rsidRPr="00442EFF" w:rsidRDefault="00C92AE3" w:rsidP="00191D29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2"/>
          <w:szCs w:val="12"/>
        </w:rPr>
      </w:pPr>
    </w:p>
    <w:p w:rsidR="00C92AE3" w:rsidRPr="002E22F2" w:rsidRDefault="00C92AE3" w:rsidP="00191D29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22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DÍJAK</w:t>
      </w:r>
    </w:p>
    <w:p w:rsidR="00C92AE3" w:rsidRPr="002E22F2" w:rsidRDefault="00C92AE3" w:rsidP="00191D29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22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díjak átadása</w:t>
      </w:r>
    </w:p>
    <w:p w:rsidR="00442EFF" w:rsidRDefault="00C92AE3" w:rsidP="00442EFF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2">
        <w:rPr>
          <w:rFonts w:ascii="Times New Roman" w:hAnsi="Times New Roman" w:cs="Times New Roman"/>
          <w:color w:val="000000"/>
          <w:sz w:val="24"/>
          <w:szCs w:val="24"/>
        </w:rPr>
        <w:t>A díjak átadására valamennyi OMÉK díj átadásával egyidejűleg, ünnepélyes keretek között kerül sor.</w:t>
      </w:r>
    </w:p>
    <w:p w:rsidR="00442EFF" w:rsidRDefault="00442EFF" w:rsidP="00442EFF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FF" w:rsidRPr="00442EFF" w:rsidRDefault="00E534C5" w:rsidP="00442EFF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EFF">
        <w:rPr>
          <w:rFonts w:ascii="Times New Roman" w:hAnsi="Times New Roman" w:cs="Times New Roman"/>
          <w:b/>
          <w:color w:val="000000"/>
          <w:sz w:val="24"/>
          <w:szCs w:val="24"/>
        </w:rPr>
        <w:t>EGYÉB</w:t>
      </w:r>
    </w:p>
    <w:p w:rsidR="00E534C5" w:rsidRPr="002E22F2" w:rsidRDefault="00E534C5" w:rsidP="00191D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pályázat kiírója fenntartja magának a jogot, hogy a pályázati felhívást bármikor visszavonja vagy a pályázatot eredménytelennek nyilvánítsa.</w:t>
      </w:r>
    </w:p>
    <w:sectPr w:rsidR="00E534C5" w:rsidRPr="002E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A33"/>
    <w:multiLevelType w:val="hybridMultilevel"/>
    <w:tmpl w:val="0BDA2D76"/>
    <w:lvl w:ilvl="0" w:tplc="78F827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B2D"/>
    <w:multiLevelType w:val="hybridMultilevel"/>
    <w:tmpl w:val="919A357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3C581A"/>
    <w:multiLevelType w:val="hybridMultilevel"/>
    <w:tmpl w:val="5538AED0"/>
    <w:lvl w:ilvl="0" w:tplc="2474CBA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7EE6"/>
    <w:multiLevelType w:val="hybridMultilevel"/>
    <w:tmpl w:val="308CF6CC"/>
    <w:lvl w:ilvl="0" w:tplc="2474CBA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3C68"/>
    <w:multiLevelType w:val="hybridMultilevel"/>
    <w:tmpl w:val="6CAEB0DA"/>
    <w:lvl w:ilvl="0" w:tplc="9738C0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26C7D"/>
    <w:multiLevelType w:val="hybridMultilevel"/>
    <w:tmpl w:val="C60C6EF0"/>
    <w:lvl w:ilvl="0" w:tplc="796ECD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0C1E3B"/>
    <w:multiLevelType w:val="hybridMultilevel"/>
    <w:tmpl w:val="0FE2C152"/>
    <w:lvl w:ilvl="0" w:tplc="2474C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23C7"/>
    <w:multiLevelType w:val="hybridMultilevel"/>
    <w:tmpl w:val="953C8866"/>
    <w:lvl w:ilvl="0" w:tplc="2474CBA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FD"/>
    <w:rsid w:val="00013381"/>
    <w:rsid w:val="00191D29"/>
    <w:rsid w:val="001B02B1"/>
    <w:rsid w:val="002E22F2"/>
    <w:rsid w:val="00304B55"/>
    <w:rsid w:val="00442EFF"/>
    <w:rsid w:val="004E7123"/>
    <w:rsid w:val="00516E7A"/>
    <w:rsid w:val="0056100A"/>
    <w:rsid w:val="005778A8"/>
    <w:rsid w:val="005A38B7"/>
    <w:rsid w:val="00671B7C"/>
    <w:rsid w:val="00775121"/>
    <w:rsid w:val="00815371"/>
    <w:rsid w:val="009B1B0A"/>
    <w:rsid w:val="009C3B22"/>
    <w:rsid w:val="009D7849"/>
    <w:rsid w:val="00A917B8"/>
    <w:rsid w:val="00AE5DFD"/>
    <w:rsid w:val="00B05E29"/>
    <w:rsid w:val="00B37675"/>
    <w:rsid w:val="00B66305"/>
    <w:rsid w:val="00C92AE3"/>
    <w:rsid w:val="00CE3A79"/>
    <w:rsid w:val="00E534C5"/>
    <w:rsid w:val="00EA3F35"/>
    <w:rsid w:val="00F20E8D"/>
    <w:rsid w:val="00F52AB2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AE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92AE3"/>
  </w:style>
  <w:style w:type="paragraph" w:customStyle="1" w:styleId="Default">
    <w:name w:val="Default"/>
    <w:rsid w:val="00C9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92AE3"/>
    <w:pPr>
      <w:ind w:left="720"/>
      <w:contextualSpacing/>
    </w:pPr>
  </w:style>
  <w:style w:type="character" w:styleId="Hiperhivatkozs">
    <w:name w:val="Hyperlink"/>
    <w:rsid w:val="00516E7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AE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92AE3"/>
  </w:style>
  <w:style w:type="paragraph" w:customStyle="1" w:styleId="Default">
    <w:name w:val="Default"/>
    <w:rsid w:val="00C9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92AE3"/>
    <w:pPr>
      <w:ind w:left="720"/>
      <w:contextualSpacing/>
    </w:pPr>
  </w:style>
  <w:style w:type="character" w:styleId="Hiperhivatkozs">
    <w:name w:val="Hyperlink"/>
    <w:rsid w:val="00516E7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da@a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Krisztián</dc:creator>
  <cp:lastModifiedBy>Króner Csilla</cp:lastModifiedBy>
  <cp:revision>4</cp:revision>
  <cp:lastPrinted>2017-03-20T16:38:00Z</cp:lastPrinted>
  <dcterms:created xsi:type="dcterms:W3CDTF">2019-06-13T08:32:00Z</dcterms:created>
  <dcterms:modified xsi:type="dcterms:W3CDTF">2019-07-01T06:58:00Z</dcterms:modified>
</cp:coreProperties>
</file>